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AA" w:rsidRPr="004B7FFC" w:rsidRDefault="006314AA">
      <w:pPr>
        <w:rPr>
          <w:lang w:val="es-MX"/>
        </w:rPr>
      </w:pPr>
    </w:p>
    <w:p w:rsidR="006314AA" w:rsidRDefault="006314AA" w:rsidP="008C4771">
      <w:pPr>
        <w:spacing w:line="720" w:lineRule="auto"/>
        <w:rPr>
          <w:rFonts w:ascii="Arial" w:hAnsi="Arial" w:cs="Arial"/>
          <w:b/>
          <w:bCs/>
        </w:rPr>
      </w:pPr>
    </w:p>
    <w:p w:rsidR="000160F5" w:rsidRPr="000D6392" w:rsidRDefault="006314AA" w:rsidP="000160F5">
      <w:pPr>
        <w:spacing w:line="360" w:lineRule="auto"/>
        <w:ind w:left="3686" w:hanging="2977"/>
        <w:rPr>
          <w:rFonts w:ascii="Arial" w:hAnsi="Arial" w:cs="Arial"/>
          <w:b/>
          <w:bCs/>
        </w:rPr>
      </w:pPr>
      <w:r w:rsidRPr="00D51855">
        <w:rPr>
          <w:rFonts w:ascii="Arial" w:hAnsi="Arial" w:cs="Arial"/>
          <w:b/>
          <w:bCs/>
        </w:rPr>
        <w:t>PLAN DE ESTUDIOS (PE):</w:t>
      </w:r>
      <w:r>
        <w:rPr>
          <w:rFonts w:ascii="Arial" w:hAnsi="Arial" w:cs="Arial"/>
          <w:bCs/>
        </w:rPr>
        <w:t xml:space="preserve"> </w:t>
      </w:r>
      <w:r w:rsidR="000160F5">
        <w:rPr>
          <w:rFonts w:ascii="Arial" w:hAnsi="Arial" w:cs="Arial"/>
          <w:b/>
          <w:bCs/>
        </w:rPr>
        <w:t>Licenciatura</w:t>
      </w:r>
      <w:r w:rsidR="000160F5" w:rsidRPr="000D6392">
        <w:rPr>
          <w:rFonts w:ascii="Arial" w:hAnsi="Arial" w:cs="Arial"/>
          <w:b/>
          <w:bCs/>
        </w:rPr>
        <w:t xml:space="preserve"> en Ciencias de la Computación </w:t>
      </w:r>
      <w:r w:rsidR="000160F5">
        <w:rPr>
          <w:rFonts w:ascii="Arial" w:hAnsi="Arial" w:cs="Arial"/>
          <w:b/>
          <w:bCs/>
        </w:rPr>
        <w:t xml:space="preserve">/ </w:t>
      </w:r>
      <w:r w:rsidR="000160F5" w:rsidRPr="000D6392">
        <w:rPr>
          <w:rFonts w:ascii="Arial" w:hAnsi="Arial" w:cs="Arial"/>
          <w:b/>
          <w:bCs/>
        </w:rPr>
        <w:t>Ingeniería en Ciencias de la Computación</w:t>
      </w:r>
    </w:p>
    <w:p w:rsidR="006314AA" w:rsidRDefault="006314AA" w:rsidP="00875D0F">
      <w:pPr>
        <w:spacing w:line="720" w:lineRule="auto"/>
        <w:ind w:left="709"/>
        <w:rPr>
          <w:rFonts w:ascii="Arial" w:hAnsi="Arial" w:cs="Arial"/>
          <w:b/>
          <w:bCs/>
        </w:rPr>
      </w:pPr>
    </w:p>
    <w:p w:rsidR="006314AA" w:rsidRDefault="006314AA" w:rsidP="00875D0F">
      <w:pPr>
        <w:spacing w:line="720" w:lineRule="auto"/>
        <w:ind w:left="709"/>
        <w:rPr>
          <w:rFonts w:ascii="Arial" w:hAnsi="Arial" w:cs="Arial"/>
          <w:bCs/>
          <w:i/>
          <w:color w:val="808080"/>
          <w:u w:val="dotted"/>
        </w:rPr>
      </w:pPr>
      <w:r w:rsidRPr="00D51855">
        <w:rPr>
          <w:rFonts w:ascii="Arial" w:hAnsi="Arial" w:cs="Arial"/>
          <w:b/>
          <w:bCs/>
        </w:rPr>
        <w:t>AREA:</w:t>
      </w:r>
      <w:r w:rsidRPr="00841DC7">
        <w:rPr>
          <w:rFonts w:ascii="Arial" w:hAnsi="Arial" w:cs="Arial"/>
          <w:bCs/>
        </w:rPr>
        <w:t xml:space="preserve"> </w:t>
      </w:r>
      <w:r w:rsidR="00B47A79" w:rsidRPr="00B47A79">
        <w:rPr>
          <w:rFonts w:ascii="Arial" w:hAnsi="Arial" w:cs="Arial"/>
          <w:b/>
          <w:bCs/>
        </w:rPr>
        <w:t>Optativas</w:t>
      </w:r>
    </w:p>
    <w:p w:rsidR="006314AA" w:rsidRPr="00875D0F" w:rsidRDefault="006314AA" w:rsidP="00875D0F">
      <w:pPr>
        <w:spacing w:line="720" w:lineRule="auto"/>
        <w:ind w:left="709"/>
        <w:rPr>
          <w:rFonts w:ascii="Arial" w:hAnsi="Arial" w:cs="Arial"/>
          <w:bCs/>
          <w:u w:val="dotted"/>
        </w:rPr>
      </w:pPr>
    </w:p>
    <w:p w:rsidR="006314AA" w:rsidRDefault="006314AA" w:rsidP="00875D0F">
      <w:pPr>
        <w:pStyle w:val="Textoindependiente"/>
        <w:spacing w:line="720" w:lineRule="auto"/>
        <w:ind w:firstLine="709"/>
        <w:jc w:val="left"/>
        <w:rPr>
          <w:rFonts w:ascii="Arial" w:hAnsi="Arial" w:cs="Arial"/>
          <w:b w:val="0"/>
          <w:i/>
          <w:color w:val="808080"/>
          <w:sz w:val="24"/>
          <w:u w:val="dotted"/>
        </w:rPr>
      </w:pPr>
      <w:r w:rsidRPr="00D51855">
        <w:rPr>
          <w:rFonts w:ascii="Arial" w:hAnsi="Arial" w:cs="Arial"/>
          <w:bCs w:val="0"/>
          <w:sz w:val="24"/>
        </w:rPr>
        <w:t>ASIGNATURA:</w:t>
      </w:r>
      <w:r w:rsidRPr="00841DC7">
        <w:rPr>
          <w:rFonts w:ascii="Arial" w:hAnsi="Arial" w:cs="Arial"/>
          <w:b w:val="0"/>
          <w:bCs w:val="0"/>
          <w:sz w:val="24"/>
        </w:rPr>
        <w:t xml:space="preserve"> </w:t>
      </w:r>
      <w:r w:rsidR="00B47A79" w:rsidRPr="00B47A79">
        <w:rPr>
          <w:rFonts w:ascii="Arial" w:hAnsi="Arial" w:cs="Arial"/>
          <w:bCs w:val="0"/>
        </w:rPr>
        <w:t>Aplicaciones Web</w:t>
      </w:r>
      <w:r w:rsidR="00F0432F" w:rsidRPr="00D51855">
        <w:rPr>
          <w:rFonts w:ascii="Arial" w:hAnsi="Arial" w:cs="Arial"/>
          <w:u w:val="dotted"/>
        </w:rPr>
        <w:t xml:space="preserve"> </w:t>
      </w:r>
    </w:p>
    <w:p w:rsidR="006314AA" w:rsidRDefault="006314AA" w:rsidP="00875D0F">
      <w:pPr>
        <w:pStyle w:val="Textoindependiente"/>
        <w:spacing w:line="720" w:lineRule="auto"/>
        <w:ind w:firstLine="709"/>
        <w:jc w:val="left"/>
        <w:rPr>
          <w:rFonts w:ascii="Arial" w:hAnsi="Arial" w:cs="Arial"/>
          <w:b w:val="0"/>
          <w:i/>
          <w:color w:val="808080"/>
          <w:sz w:val="24"/>
          <w:u w:val="dotted"/>
        </w:rPr>
      </w:pPr>
    </w:p>
    <w:p w:rsidR="006314AA" w:rsidRDefault="006314AA" w:rsidP="00875D0F">
      <w:pPr>
        <w:pStyle w:val="Textoindependiente"/>
        <w:spacing w:line="720" w:lineRule="auto"/>
        <w:ind w:firstLine="709"/>
        <w:jc w:val="left"/>
        <w:rPr>
          <w:rFonts w:ascii="Arial" w:hAnsi="Arial" w:cs="Arial"/>
          <w:b w:val="0"/>
          <w:i/>
          <w:color w:val="808080"/>
          <w:sz w:val="24"/>
          <w:u w:val="dotted"/>
        </w:rPr>
      </w:pPr>
      <w:r w:rsidRPr="00007222">
        <w:rPr>
          <w:rFonts w:ascii="Arial" w:hAnsi="Arial" w:cs="Arial"/>
          <w:sz w:val="24"/>
        </w:rPr>
        <w:t>CÓDIGO:</w:t>
      </w:r>
      <w:r w:rsidRPr="00007222">
        <w:rPr>
          <w:rFonts w:ascii="Arial" w:hAnsi="Arial" w:cs="Arial"/>
          <w:b w:val="0"/>
          <w:sz w:val="24"/>
        </w:rPr>
        <w:t xml:space="preserve"> </w:t>
      </w:r>
    </w:p>
    <w:p w:rsidR="006314AA" w:rsidRPr="00841DC7" w:rsidRDefault="006314AA" w:rsidP="00875D0F">
      <w:pPr>
        <w:pStyle w:val="Textoindependiente"/>
        <w:spacing w:line="720" w:lineRule="auto"/>
        <w:ind w:firstLine="709"/>
        <w:jc w:val="left"/>
        <w:rPr>
          <w:rFonts w:ascii="Arial" w:hAnsi="Arial" w:cs="Arial"/>
          <w:b w:val="0"/>
          <w:sz w:val="24"/>
        </w:rPr>
      </w:pPr>
    </w:p>
    <w:p w:rsidR="006314AA" w:rsidRDefault="006314AA" w:rsidP="00875D0F">
      <w:pPr>
        <w:pStyle w:val="Ttulo6"/>
        <w:ind w:firstLine="709"/>
        <w:jc w:val="left"/>
        <w:rPr>
          <w:rFonts w:ascii="Arial" w:hAnsi="Arial" w:cs="Arial"/>
          <w:b w:val="0"/>
          <w:i/>
          <w:color w:val="808080"/>
          <w:sz w:val="24"/>
          <w:u w:val="dotted"/>
        </w:rPr>
      </w:pPr>
      <w:r w:rsidRPr="00D51855">
        <w:rPr>
          <w:rFonts w:ascii="Arial" w:hAnsi="Arial" w:cs="Arial"/>
          <w:sz w:val="24"/>
        </w:rPr>
        <w:t>CRÉDITOS:</w:t>
      </w:r>
      <w:r w:rsidRPr="00841DC7">
        <w:rPr>
          <w:rFonts w:ascii="Arial" w:hAnsi="Arial" w:cs="Arial"/>
          <w:b w:val="0"/>
          <w:sz w:val="24"/>
        </w:rPr>
        <w:t xml:space="preserve"> </w:t>
      </w:r>
      <w:r w:rsidR="00B47A79">
        <w:rPr>
          <w:rFonts w:ascii="Arial" w:hAnsi="Arial" w:cs="Arial"/>
          <w:b w:val="0"/>
          <w:sz w:val="24"/>
        </w:rPr>
        <w:t>6</w:t>
      </w:r>
    </w:p>
    <w:p w:rsidR="006314AA" w:rsidRPr="00875D0F" w:rsidRDefault="006314AA" w:rsidP="00875D0F"/>
    <w:p w:rsidR="006314AA" w:rsidRPr="00875D0F" w:rsidRDefault="006314AA" w:rsidP="00875D0F"/>
    <w:p w:rsidR="006314AA" w:rsidRPr="00D51855" w:rsidRDefault="006314AA" w:rsidP="00080504">
      <w:pPr>
        <w:spacing w:line="600" w:lineRule="auto"/>
        <w:ind w:left="709"/>
        <w:rPr>
          <w:i/>
          <w:color w:val="808080"/>
          <w:u w:val="dotted"/>
        </w:rPr>
      </w:pPr>
      <w:r w:rsidRPr="00D51855">
        <w:rPr>
          <w:rFonts w:ascii="Arial" w:hAnsi="Arial" w:cs="Arial"/>
          <w:b/>
        </w:rPr>
        <w:t>FECHA:</w:t>
      </w:r>
      <w:r w:rsidRPr="00841DC7">
        <w:rPr>
          <w:rFonts w:ascii="Arial" w:hAnsi="Arial" w:cs="Arial"/>
        </w:rPr>
        <w:t xml:space="preserve"> </w:t>
      </w:r>
      <w:r w:rsidR="00300042">
        <w:rPr>
          <w:rFonts w:ascii="Arial" w:hAnsi="Arial" w:cs="Arial"/>
        </w:rPr>
        <w:t>2</w:t>
      </w:r>
      <w:r w:rsidR="00B47A79">
        <w:rPr>
          <w:rFonts w:ascii="Arial" w:hAnsi="Arial" w:cs="Arial"/>
        </w:rPr>
        <w:t>4</w:t>
      </w:r>
      <w:r w:rsidR="00B41D1A">
        <w:rPr>
          <w:rFonts w:ascii="Arial" w:hAnsi="Arial" w:cs="Arial"/>
        </w:rPr>
        <w:t>-</w:t>
      </w:r>
      <w:r w:rsidR="00300042">
        <w:rPr>
          <w:rFonts w:ascii="Arial" w:hAnsi="Arial" w:cs="Arial"/>
        </w:rPr>
        <w:t>A</w:t>
      </w:r>
      <w:r w:rsidR="00B47A79">
        <w:rPr>
          <w:rFonts w:ascii="Arial" w:hAnsi="Arial" w:cs="Arial"/>
        </w:rPr>
        <w:t>gosto</w:t>
      </w:r>
      <w:r w:rsidR="00B41D1A">
        <w:rPr>
          <w:rFonts w:ascii="Arial" w:hAnsi="Arial" w:cs="Arial"/>
        </w:rPr>
        <w:t>-201</w:t>
      </w:r>
      <w:r w:rsidR="00B47A79">
        <w:rPr>
          <w:rFonts w:ascii="Arial" w:hAnsi="Arial" w:cs="Arial"/>
        </w:rPr>
        <w:t>8</w:t>
      </w:r>
    </w:p>
    <w:p w:rsidR="006314AA" w:rsidRDefault="006314AA" w:rsidP="00F4197D"/>
    <w:p w:rsidR="006314AA" w:rsidRDefault="006314AA" w:rsidP="00F4197D">
      <w:pPr>
        <w:tabs>
          <w:tab w:val="left" w:pos="945"/>
        </w:tabs>
      </w:pPr>
      <w:r>
        <w:tab/>
      </w:r>
    </w:p>
    <w:p w:rsidR="006314AA" w:rsidRDefault="006314AA" w:rsidP="00F4197D">
      <w:pPr>
        <w:tabs>
          <w:tab w:val="left" w:pos="945"/>
        </w:tabs>
      </w:pPr>
    </w:p>
    <w:p w:rsidR="006314AA" w:rsidRDefault="006314AA" w:rsidP="00F4197D">
      <w:pPr>
        <w:tabs>
          <w:tab w:val="left" w:pos="945"/>
        </w:tabs>
      </w:pPr>
    </w:p>
    <w:p w:rsidR="006314AA" w:rsidRDefault="006314AA" w:rsidP="00F4197D">
      <w:pPr>
        <w:tabs>
          <w:tab w:val="left" w:pos="945"/>
        </w:tabs>
      </w:pPr>
    </w:p>
    <w:p w:rsidR="00745ED4" w:rsidRDefault="006314AA" w:rsidP="00875D0F">
      <w:pPr>
        <w:tabs>
          <w:tab w:val="left" w:pos="945"/>
        </w:tabs>
      </w:pPr>
      <w:r>
        <w:br w:type="page"/>
      </w:r>
    </w:p>
    <w:p w:rsidR="006314AA" w:rsidRPr="00C56507" w:rsidRDefault="006314AA" w:rsidP="00875D0F">
      <w:pPr>
        <w:tabs>
          <w:tab w:val="left" w:pos="945"/>
        </w:tabs>
        <w:rPr>
          <w:rFonts w:ascii="Arial" w:hAnsi="Arial" w:cs="Arial"/>
          <w:b/>
          <w:sz w:val="22"/>
          <w:szCs w:val="22"/>
        </w:rPr>
      </w:pPr>
      <w:r w:rsidRPr="00C56507">
        <w:rPr>
          <w:rFonts w:ascii="Arial" w:hAnsi="Arial" w:cs="Arial"/>
          <w:b/>
        </w:rPr>
        <w:lastRenderedPageBreak/>
        <w:t xml:space="preserve">1. </w:t>
      </w:r>
      <w:r w:rsidRPr="00C56507">
        <w:rPr>
          <w:rFonts w:ascii="Arial" w:hAnsi="Arial" w:cs="Arial"/>
          <w:b/>
          <w:sz w:val="22"/>
          <w:szCs w:val="22"/>
        </w:rPr>
        <w:t xml:space="preserve">DATOS GENERALES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5404"/>
      </w:tblGrid>
      <w:tr w:rsidR="00080504" w:rsidRPr="00C56507" w:rsidTr="006A526A">
        <w:tc>
          <w:tcPr>
            <w:tcW w:w="4708" w:type="dxa"/>
            <w:vAlign w:val="center"/>
          </w:tcPr>
          <w:p w:rsidR="00080504" w:rsidRPr="00C56507" w:rsidRDefault="00080504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080504" w:rsidRPr="00C56507" w:rsidRDefault="00080504" w:rsidP="003C3DCA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>Nivel Educativo:</w:t>
            </w:r>
            <w:r w:rsidRPr="00C565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4" w:type="dxa"/>
            <w:vAlign w:val="center"/>
          </w:tcPr>
          <w:p w:rsidR="00080504" w:rsidRPr="00C56507" w:rsidRDefault="00080504" w:rsidP="00E06F4F">
            <w:pPr>
              <w:jc w:val="both"/>
              <w:rPr>
                <w:rFonts w:cs="Arial"/>
              </w:rPr>
            </w:pPr>
            <w:r w:rsidRPr="00E06F4F">
              <w:rPr>
                <w:rFonts w:ascii="Arial" w:hAnsi="Arial" w:cs="Arial"/>
                <w:sz w:val="22"/>
                <w:szCs w:val="22"/>
              </w:rPr>
              <w:t>Licenciatura</w:t>
            </w:r>
          </w:p>
        </w:tc>
      </w:tr>
      <w:tr w:rsidR="00080504" w:rsidRPr="00C56507" w:rsidTr="006A526A">
        <w:tc>
          <w:tcPr>
            <w:tcW w:w="4708" w:type="dxa"/>
            <w:vAlign w:val="center"/>
          </w:tcPr>
          <w:p w:rsidR="00080504" w:rsidRPr="00C56507" w:rsidRDefault="00080504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080504" w:rsidRPr="00C56507" w:rsidRDefault="00080504" w:rsidP="006A526A">
            <w:pPr>
              <w:jc w:val="right"/>
              <w:rPr>
                <w:rFonts w:ascii="Arial" w:hAnsi="Arial" w:cs="Arial"/>
                <w:b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 xml:space="preserve">Nombre del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 de Estudios</w:t>
            </w:r>
            <w:r w:rsidRPr="00C565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80504" w:rsidRPr="00C56507" w:rsidRDefault="00080504" w:rsidP="006A526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04" w:type="dxa"/>
            <w:vAlign w:val="center"/>
          </w:tcPr>
          <w:p w:rsidR="00080504" w:rsidRPr="00C56507" w:rsidRDefault="00100541" w:rsidP="00995D1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Licenciatura en Ciencias de la Computación / </w:t>
            </w:r>
            <w:r w:rsidR="00080504">
              <w:rPr>
                <w:rFonts w:ascii="Arial" w:hAnsi="Arial" w:cs="Arial"/>
                <w:sz w:val="22"/>
                <w:szCs w:val="22"/>
              </w:rPr>
              <w:t>Ingeniería en Ciencias de la Computación</w:t>
            </w:r>
          </w:p>
        </w:tc>
      </w:tr>
      <w:tr w:rsidR="00080504" w:rsidRPr="00C56507" w:rsidTr="006A526A">
        <w:tc>
          <w:tcPr>
            <w:tcW w:w="4708" w:type="dxa"/>
            <w:vAlign w:val="center"/>
          </w:tcPr>
          <w:p w:rsidR="00080504" w:rsidRPr="00C56507" w:rsidRDefault="00080504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080504" w:rsidRPr="00C56507" w:rsidRDefault="00080504" w:rsidP="006A526A">
            <w:pPr>
              <w:jc w:val="right"/>
              <w:rPr>
                <w:rFonts w:ascii="Arial" w:hAnsi="Arial" w:cs="Arial"/>
                <w:b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>Modalidad Académica:</w:t>
            </w:r>
          </w:p>
          <w:p w:rsidR="00080504" w:rsidRPr="00C56507" w:rsidRDefault="00080504" w:rsidP="006A52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4" w:type="dxa"/>
            <w:vAlign w:val="center"/>
          </w:tcPr>
          <w:p w:rsidR="00080504" w:rsidRPr="00C56507" w:rsidRDefault="00080504" w:rsidP="00995D1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</w:tr>
      <w:tr w:rsidR="00080504" w:rsidRPr="00C56507" w:rsidTr="006A526A">
        <w:tc>
          <w:tcPr>
            <w:tcW w:w="4708" w:type="dxa"/>
            <w:vAlign w:val="center"/>
          </w:tcPr>
          <w:p w:rsidR="00080504" w:rsidRPr="00C56507" w:rsidRDefault="00080504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080504" w:rsidRPr="00C56507" w:rsidRDefault="00080504" w:rsidP="006A526A">
            <w:pPr>
              <w:jc w:val="right"/>
              <w:rPr>
                <w:rFonts w:ascii="Arial" w:hAnsi="Arial" w:cs="Arial"/>
                <w:b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C56507">
                <w:rPr>
                  <w:rFonts w:ascii="Arial" w:hAnsi="Arial" w:cs="Arial"/>
                  <w:b/>
                  <w:sz w:val="22"/>
                  <w:szCs w:val="22"/>
                </w:rPr>
                <w:t>la Asignatura</w:t>
              </w:r>
            </w:smartTag>
            <w:r w:rsidRPr="00C565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80504" w:rsidRPr="00C56507" w:rsidRDefault="00080504" w:rsidP="006A52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4" w:type="dxa"/>
            <w:vAlign w:val="center"/>
          </w:tcPr>
          <w:p w:rsidR="00080504" w:rsidRPr="00C56507" w:rsidRDefault="00B47A79" w:rsidP="00995D16">
            <w:pPr>
              <w:jc w:val="both"/>
              <w:rPr>
                <w:rFonts w:ascii="Arial" w:hAnsi="Arial" w:cs="Arial"/>
              </w:rPr>
            </w:pPr>
            <w:r w:rsidRPr="007A7853">
              <w:rPr>
                <w:rFonts w:ascii="Arial" w:hAnsi="Arial" w:cs="Arial"/>
                <w:bCs/>
                <w:sz w:val="22"/>
              </w:rPr>
              <w:t>Aplicaciones Web</w:t>
            </w:r>
          </w:p>
        </w:tc>
      </w:tr>
      <w:tr w:rsidR="00B47A79" w:rsidRPr="00C56507" w:rsidTr="006A526A">
        <w:tc>
          <w:tcPr>
            <w:tcW w:w="4708" w:type="dxa"/>
            <w:vAlign w:val="center"/>
          </w:tcPr>
          <w:p w:rsidR="00B47A79" w:rsidRPr="00C56507" w:rsidRDefault="00B47A79" w:rsidP="00B47A79">
            <w:pPr>
              <w:jc w:val="right"/>
              <w:rPr>
                <w:rFonts w:ascii="Arial" w:hAnsi="Arial" w:cs="Arial"/>
                <w:b/>
              </w:rPr>
            </w:pPr>
          </w:p>
          <w:p w:rsidR="00B47A79" w:rsidRPr="00C56507" w:rsidRDefault="00B47A79" w:rsidP="00B47A79">
            <w:pPr>
              <w:jc w:val="right"/>
              <w:rPr>
                <w:rFonts w:ascii="Arial" w:hAnsi="Arial" w:cs="Arial"/>
                <w:b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>Ubicación:</w:t>
            </w:r>
          </w:p>
          <w:p w:rsidR="00B47A79" w:rsidRPr="00C56507" w:rsidRDefault="00B47A79" w:rsidP="00B47A7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04" w:type="dxa"/>
            <w:vAlign w:val="center"/>
          </w:tcPr>
          <w:p w:rsidR="00B47A79" w:rsidRPr="007A7853" w:rsidRDefault="00B47A79" w:rsidP="00B47A79">
            <w:pPr>
              <w:jc w:val="both"/>
              <w:rPr>
                <w:rFonts w:ascii="Arial" w:hAnsi="Arial" w:cs="Arial"/>
                <w:bCs/>
              </w:rPr>
            </w:pPr>
            <w:r w:rsidRPr="007A7853">
              <w:rPr>
                <w:rFonts w:ascii="Arial" w:hAnsi="Arial" w:cs="Arial"/>
                <w:bCs/>
                <w:sz w:val="22"/>
              </w:rPr>
              <w:t>Nivel Formativo</w:t>
            </w:r>
          </w:p>
        </w:tc>
      </w:tr>
      <w:tr w:rsidR="00B47A79" w:rsidRPr="00C56507" w:rsidTr="006A526A">
        <w:trPr>
          <w:trHeight w:val="397"/>
        </w:trPr>
        <w:tc>
          <w:tcPr>
            <w:tcW w:w="10112" w:type="dxa"/>
            <w:gridSpan w:val="2"/>
            <w:vAlign w:val="center"/>
          </w:tcPr>
          <w:p w:rsidR="00B47A79" w:rsidRPr="006A526A" w:rsidRDefault="00B47A79" w:rsidP="00B47A79">
            <w:pPr>
              <w:rPr>
                <w:rFonts w:ascii="Arial" w:hAnsi="Arial" w:cs="Arial"/>
              </w:rPr>
            </w:pPr>
            <w:r w:rsidRPr="006A526A">
              <w:rPr>
                <w:rFonts w:ascii="Arial" w:hAnsi="Arial" w:cs="Arial"/>
                <w:b/>
                <w:bCs/>
                <w:sz w:val="22"/>
                <w:szCs w:val="22"/>
              </w:rPr>
              <w:t>Correlación:</w:t>
            </w:r>
          </w:p>
        </w:tc>
      </w:tr>
      <w:tr w:rsidR="00B47A79" w:rsidRPr="00C56507" w:rsidTr="006A526A">
        <w:trPr>
          <w:trHeight w:val="464"/>
        </w:trPr>
        <w:tc>
          <w:tcPr>
            <w:tcW w:w="4708" w:type="dxa"/>
            <w:vAlign w:val="center"/>
          </w:tcPr>
          <w:p w:rsidR="00B47A79" w:rsidRPr="00C56507" w:rsidRDefault="00B47A79" w:rsidP="00B47A79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 xml:space="preserve">Asignaturas Precedentes: </w:t>
            </w:r>
          </w:p>
        </w:tc>
        <w:tc>
          <w:tcPr>
            <w:tcW w:w="5404" w:type="dxa"/>
            <w:vAlign w:val="center"/>
          </w:tcPr>
          <w:p w:rsidR="00B47A79" w:rsidRPr="00C56507" w:rsidRDefault="00B47A79" w:rsidP="00B47A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SR</w:t>
            </w:r>
          </w:p>
        </w:tc>
      </w:tr>
      <w:tr w:rsidR="00B47A79" w:rsidRPr="00C56507" w:rsidTr="006A526A">
        <w:trPr>
          <w:trHeight w:val="428"/>
        </w:trPr>
        <w:tc>
          <w:tcPr>
            <w:tcW w:w="4708" w:type="dxa"/>
            <w:vAlign w:val="center"/>
          </w:tcPr>
          <w:p w:rsidR="00B47A79" w:rsidRPr="00C56507" w:rsidRDefault="00B47A79" w:rsidP="00B47A79">
            <w:pPr>
              <w:jc w:val="right"/>
              <w:rPr>
                <w:rFonts w:ascii="Arial" w:hAnsi="Arial" w:cs="Arial"/>
                <w:b/>
                <w:bCs/>
              </w:rPr>
            </w:pPr>
            <w:r w:rsidRPr="00C56507">
              <w:rPr>
                <w:rFonts w:ascii="Arial" w:hAnsi="Arial" w:cs="Arial"/>
                <w:b/>
                <w:bCs/>
                <w:sz w:val="22"/>
                <w:szCs w:val="22"/>
              </w:rPr>
              <w:t>Asignaturas Consecuentes:</w:t>
            </w:r>
          </w:p>
        </w:tc>
        <w:tc>
          <w:tcPr>
            <w:tcW w:w="5404" w:type="dxa"/>
            <w:vAlign w:val="center"/>
          </w:tcPr>
          <w:p w:rsidR="00B47A79" w:rsidRPr="00C56507" w:rsidRDefault="00B47A79" w:rsidP="00B47A79">
            <w:pPr>
              <w:jc w:val="both"/>
              <w:rPr>
                <w:rFonts w:ascii="Arial" w:hAnsi="Arial" w:cs="Arial"/>
              </w:rPr>
            </w:pPr>
            <w:r w:rsidRPr="007A7853">
              <w:rPr>
                <w:rFonts w:ascii="Arial" w:hAnsi="Arial" w:cs="Arial"/>
                <w:bCs/>
                <w:sz w:val="22"/>
              </w:rPr>
              <w:t>Ninguna</w:t>
            </w:r>
          </w:p>
        </w:tc>
      </w:tr>
    </w:tbl>
    <w:p w:rsidR="00745ED4" w:rsidRDefault="00745ED4" w:rsidP="006A526A">
      <w:pPr>
        <w:rPr>
          <w:rFonts w:ascii="Arial" w:hAnsi="Arial" w:cs="Arial"/>
          <w:b/>
          <w:bCs/>
          <w:sz w:val="22"/>
          <w:szCs w:val="22"/>
        </w:rPr>
      </w:pPr>
    </w:p>
    <w:p w:rsidR="00300042" w:rsidRPr="00C56507" w:rsidRDefault="00300042" w:rsidP="006A526A">
      <w:pPr>
        <w:rPr>
          <w:rFonts w:ascii="Arial" w:hAnsi="Arial" w:cs="Arial"/>
          <w:b/>
          <w:bCs/>
          <w:sz w:val="22"/>
          <w:szCs w:val="22"/>
        </w:rPr>
      </w:pPr>
    </w:p>
    <w:p w:rsidR="006314AA" w:rsidRDefault="006314AA" w:rsidP="006A526A">
      <w:pPr>
        <w:rPr>
          <w:rFonts w:ascii="Arial" w:hAnsi="Arial" w:cs="Arial"/>
          <w:b/>
          <w:bCs/>
          <w:sz w:val="22"/>
          <w:szCs w:val="22"/>
        </w:rPr>
      </w:pPr>
      <w:r w:rsidRPr="00C56507">
        <w:rPr>
          <w:rFonts w:ascii="Arial" w:hAnsi="Arial" w:cs="Arial"/>
          <w:b/>
          <w:bCs/>
          <w:sz w:val="22"/>
          <w:szCs w:val="22"/>
        </w:rPr>
        <w:t>2. CARGA HORARIA DEL ESTUDIANTE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1422"/>
        <w:gridCol w:w="1422"/>
        <w:gridCol w:w="1422"/>
        <w:gridCol w:w="1365"/>
      </w:tblGrid>
      <w:tr w:rsidR="00E61392" w:rsidRPr="006E34E3" w:rsidTr="008373D0">
        <w:trPr>
          <w:trHeight w:val="303"/>
          <w:jc w:val="center"/>
        </w:trPr>
        <w:tc>
          <w:tcPr>
            <w:tcW w:w="2236" w:type="pct"/>
            <w:vMerge w:val="restart"/>
            <w:shd w:val="clear" w:color="auto" w:fill="CCCCCC"/>
            <w:vAlign w:val="center"/>
          </w:tcPr>
          <w:p w:rsidR="00E61392" w:rsidRPr="006E34E3" w:rsidRDefault="00E61392" w:rsidP="008373D0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396" w:type="pct"/>
            <w:gridSpan w:val="2"/>
            <w:shd w:val="clear" w:color="auto" w:fill="CCCCCC"/>
            <w:vAlign w:val="center"/>
          </w:tcPr>
          <w:p w:rsidR="00E61392" w:rsidRPr="006E34E3" w:rsidRDefault="00E61392" w:rsidP="008373D0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Horas por </w:t>
            </w: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698" w:type="pct"/>
            <w:vMerge w:val="restart"/>
            <w:shd w:val="clear" w:color="auto" w:fill="CCCCCC"/>
            <w:vAlign w:val="center"/>
          </w:tcPr>
          <w:p w:rsidR="00E61392" w:rsidRPr="006E34E3" w:rsidRDefault="00E61392" w:rsidP="008373D0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Total de horas por periodo</w:t>
            </w:r>
          </w:p>
        </w:tc>
        <w:tc>
          <w:tcPr>
            <w:tcW w:w="670" w:type="pct"/>
            <w:vMerge w:val="restart"/>
            <w:shd w:val="clear" w:color="auto" w:fill="CCCCCC"/>
            <w:vAlign w:val="center"/>
          </w:tcPr>
          <w:p w:rsidR="00E61392" w:rsidRPr="006E34E3" w:rsidRDefault="00E61392" w:rsidP="008373D0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Total de </w:t>
            </w: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créditos</w:t>
            </w: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por periodo</w:t>
            </w:r>
          </w:p>
        </w:tc>
      </w:tr>
      <w:tr w:rsidR="00E61392" w:rsidRPr="006E34E3" w:rsidTr="008373D0">
        <w:trPr>
          <w:jc w:val="center"/>
        </w:trPr>
        <w:tc>
          <w:tcPr>
            <w:tcW w:w="2236" w:type="pct"/>
            <w:vMerge/>
            <w:shd w:val="clear" w:color="auto" w:fill="CCCCCC"/>
            <w:vAlign w:val="center"/>
          </w:tcPr>
          <w:p w:rsidR="00E61392" w:rsidRPr="006E34E3" w:rsidRDefault="00E61392" w:rsidP="008373D0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CCCCCC"/>
            <w:vAlign w:val="center"/>
          </w:tcPr>
          <w:p w:rsidR="00E61392" w:rsidRPr="006E34E3" w:rsidRDefault="00E61392" w:rsidP="008373D0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Teoría</w:t>
            </w:r>
          </w:p>
        </w:tc>
        <w:tc>
          <w:tcPr>
            <w:tcW w:w="698" w:type="pct"/>
            <w:shd w:val="clear" w:color="auto" w:fill="CCCCCC"/>
            <w:vAlign w:val="center"/>
          </w:tcPr>
          <w:p w:rsidR="00E61392" w:rsidRPr="006E34E3" w:rsidRDefault="00E61392" w:rsidP="008373D0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Práctica</w:t>
            </w:r>
          </w:p>
        </w:tc>
        <w:tc>
          <w:tcPr>
            <w:tcW w:w="698" w:type="pct"/>
            <w:vMerge/>
            <w:shd w:val="clear" w:color="auto" w:fill="CCCCCC"/>
            <w:vAlign w:val="center"/>
          </w:tcPr>
          <w:p w:rsidR="00E61392" w:rsidRPr="006E34E3" w:rsidRDefault="00E61392" w:rsidP="008373D0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CCCCCC"/>
            <w:vAlign w:val="center"/>
          </w:tcPr>
          <w:p w:rsidR="00E61392" w:rsidRPr="006E34E3" w:rsidRDefault="00E61392" w:rsidP="008373D0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</w:tr>
      <w:tr w:rsidR="00E61392" w:rsidRPr="006E34E3" w:rsidTr="008373D0">
        <w:trPr>
          <w:jc w:val="center"/>
        </w:trPr>
        <w:tc>
          <w:tcPr>
            <w:tcW w:w="2236" w:type="pct"/>
            <w:vAlign w:val="center"/>
          </w:tcPr>
          <w:p w:rsidR="00E61392" w:rsidRPr="00EC14AE" w:rsidRDefault="00E61392" w:rsidP="008373D0">
            <w:pPr>
              <w:rPr>
                <w:rFonts w:ascii="Arial" w:eastAsia="SimSun" w:hAnsi="Arial" w:cs="Arial"/>
                <w:b/>
                <w:bCs/>
              </w:rPr>
            </w:pPr>
            <w:r w:rsidRPr="00EC14AE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Horas teoría y práctica</w:t>
            </w:r>
          </w:p>
          <w:p w:rsidR="00E61392" w:rsidRPr="00EC14AE" w:rsidRDefault="00E61392" w:rsidP="008373D0">
            <w:pPr>
              <w:rPr>
                <w:rFonts w:ascii="Arial" w:eastAsia="SimSun" w:hAnsi="Arial" w:cs="Arial"/>
                <w:i/>
                <w:color w:val="808080"/>
                <w:u w:val="dotted"/>
              </w:rPr>
            </w:pPr>
            <w:r w:rsidRPr="00EC14AE">
              <w:rPr>
                <w:rFonts w:ascii="Arial" w:eastAsia="SimSun" w:hAnsi="Arial" w:cs="Arial"/>
                <w:i/>
                <w:color w:val="808080"/>
                <w:sz w:val="22"/>
                <w:szCs w:val="22"/>
                <w:u w:val="dotted"/>
              </w:rPr>
              <w:t>Actividades bajo la conducción del docente como clases teóricas, prácticas de laboratorio, talleres, cursos por internet, seminarios, etc.</w:t>
            </w:r>
          </w:p>
          <w:p w:rsidR="00E61392" w:rsidRPr="00EC14AE" w:rsidRDefault="00E61392" w:rsidP="008373D0">
            <w:pPr>
              <w:rPr>
                <w:rFonts w:ascii="Arial" w:eastAsia="SimSun" w:hAnsi="Arial" w:cs="Arial"/>
                <w:b/>
                <w:bCs/>
              </w:rPr>
            </w:pPr>
            <w:r w:rsidRPr="00EC14AE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(16 horas = 1 crédito)</w:t>
            </w:r>
          </w:p>
        </w:tc>
        <w:tc>
          <w:tcPr>
            <w:tcW w:w="698" w:type="pct"/>
            <w:vAlign w:val="center"/>
          </w:tcPr>
          <w:p w:rsidR="00E61392" w:rsidRPr="00306606" w:rsidRDefault="00B47A79" w:rsidP="008373D0">
            <w:pPr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  <w:u w:val="dotted"/>
              </w:rPr>
            </w:pPr>
            <w:r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  <w:u w:val="dotted"/>
              </w:rPr>
              <w:t>1</w:t>
            </w:r>
          </w:p>
        </w:tc>
        <w:tc>
          <w:tcPr>
            <w:tcW w:w="698" w:type="pct"/>
            <w:vAlign w:val="center"/>
          </w:tcPr>
          <w:p w:rsidR="00E61392" w:rsidRPr="00306606" w:rsidRDefault="00B47A79" w:rsidP="008373D0">
            <w:pPr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8" w:type="pct"/>
            <w:vAlign w:val="center"/>
          </w:tcPr>
          <w:p w:rsidR="00E61392" w:rsidRPr="00306606" w:rsidRDefault="00B47A79" w:rsidP="008373D0">
            <w:pPr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670" w:type="pct"/>
            <w:vAlign w:val="center"/>
          </w:tcPr>
          <w:p w:rsidR="00E61392" w:rsidRPr="00306606" w:rsidRDefault="00B47A79" w:rsidP="008373D0">
            <w:pPr>
              <w:jc w:val="center"/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6314AA" w:rsidRDefault="006314AA" w:rsidP="00EC14AE">
      <w:pPr>
        <w:rPr>
          <w:rFonts w:ascii="Arial" w:hAnsi="Arial" w:cs="Arial"/>
          <w:b/>
          <w:bCs/>
          <w:sz w:val="22"/>
          <w:szCs w:val="22"/>
        </w:rPr>
      </w:pPr>
    </w:p>
    <w:p w:rsidR="00B47A79" w:rsidRDefault="00B47A79" w:rsidP="00EC14AE">
      <w:pPr>
        <w:rPr>
          <w:rFonts w:ascii="Arial" w:hAnsi="Arial" w:cs="Arial"/>
          <w:b/>
          <w:bCs/>
          <w:sz w:val="22"/>
          <w:szCs w:val="22"/>
        </w:rPr>
      </w:pPr>
    </w:p>
    <w:p w:rsidR="006314AA" w:rsidRPr="00C56507" w:rsidRDefault="006314AA" w:rsidP="007417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Pr="00C56507">
        <w:rPr>
          <w:rFonts w:ascii="Arial" w:hAnsi="Arial" w:cs="Arial"/>
          <w:b/>
          <w:bCs/>
          <w:sz w:val="22"/>
          <w:szCs w:val="22"/>
        </w:rPr>
        <w:t xml:space="preserve"> REVISIONES Y ACTUALIZACIONES 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422"/>
      </w:tblGrid>
      <w:tr w:rsidR="00B47A79" w:rsidRPr="00C56507" w:rsidTr="002776DA">
        <w:trPr>
          <w:trHeight w:val="1219"/>
        </w:trPr>
        <w:tc>
          <w:tcPr>
            <w:tcW w:w="1592" w:type="pct"/>
            <w:vAlign w:val="center"/>
          </w:tcPr>
          <w:p w:rsidR="00B47A79" w:rsidRPr="00C56507" w:rsidRDefault="00B47A79" w:rsidP="00B47A79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sz w:val="22"/>
                <w:szCs w:val="22"/>
              </w:rPr>
              <w:t>Autores:</w:t>
            </w:r>
          </w:p>
        </w:tc>
        <w:tc>
          <w:tcPr>
            <w:tcW w:w="3408" w:type="pct"/>
            <w:gridSpan w:val="2"/>
            <w:vAlign w:val="center"/>
          </w:tcPr>
          <w:p w:rsidR="00B47A79" w:rsidRPr="00B47A79" w:rsidRDefault="00B47A79" w:rsidP="00B47A79">
            <w:pPr>
              <w:jc w:val="both"/>
              <w:rPr>
                <w:rFonts w:ascii="Arial" w:hAnsi="Arial" w:cs="Arial"/>
              </w:rPr>
            </w:pPr>
            <w:r w:rsidRPr="00B47A79">
              <w:rPr>
                <w:rFonts w:ascii="Arial" w:hAnsi="Arial" w:cs="Arial"/>
              </w:rPr>
              <w:t xml:space="preserve">Mario Anzures García </w:t>
            </w:r>
          </w:p>
          <w:p w:rsidR="00B47A79" w:rsidRPr="00B47A79" w:rsidRDefault="00B47A79" w:rsidP="00B47A79">
            <w:pPr>
              <w:jc w:val="both"/>
              <w:rPr>
                <w:rFonts w:ascii="Arial" w:hAnsi="Arial" w:cs="Arial"/>
              </w:rPr>
            </w:pPr>
            <w:r w:rsidRPr="00B47A79">
              <w:rPr>
                <w:rFonts w:ascii="Arial" w:hAnsi="Arial" w:cs="Arial"/>
              </w:rPr>
              <w:t xml:space="preserve">Rafael De la Rosa Flores </w:t>
            </w:r>
          </w:p>
          <w:p w:rsidR="00B47A79" w:rsidRPr="00B47A79" w:rsidRDefault="00B47A79" w:rsidP="00B47A79">
            <w:pPr>
              <w:jc w:val="both"/>
              <w:rPr>
                <w:rFonts w:ascii="Arial" w:hAnsi="Arial" w:cs="Arial"/>
              </w:rPr>
            </w:pPr>
            <w:r w:rsidRPr="00B47A79">
              <w:rPr>
                <w:rFonts w:ascii="Arial" w:hAnsi="Arial" w:cs="Arial"/>
              </w:rPr>
              <w:t xml:space="preserve">Hilda Mejía Matías </w:t>
            </w:r>
          </w:p>
          <w:p w:rsidR="00B47A79" w:rsidRPr="00B47A79" w:rsidRDefault="00B47A79" w:rsidP="00B47A79">
            <w:pPr>
              <w:jc w:val="both"/>
              <w:rPr>
                <w:rFonts w:ascii="Arial" w:hAnsi="Arial" w:cs="Arial"/>
              </w:rPr>
            </w:pPr>
            <w:r w:rsidRPr="00B47A79">
              <w:rPr>
                <w:rFonts w:ascii="Arial" w:hAnsi="Arial" w:cs="Arial"/>
              </w:rPr>
              <w:t xml:space="preserve">Meliza Contreras González </w:t>
            </w:r>
          </w:p>
          <w:p w:rsidR="00B47A79" w:rsidRPr="00C56507" w:rsidRDefault="00B47A79" w:rsidP="00B47A79">
            <w:pPr>
              <w:jc w:val="both"/>
              <w:rPr>
                <w:rFonts w:ascii="Arial" w:hAnsi="Arial" w:cs="Arial"/>
              </w:rPr>
            </w:pPr>
            <w:r w:rsidRPr="00B47A79">
              <w:rPr>
                <w:rFonts w:ascii="Arial" w:hAnsi="Arial" w:cs="Arial"/>
              </w:rPr>
              <w:t>Luis Enrique Colmenares Guillén</w:t>
            </w:r>
          </w:p>
        </w:tc>
      </w:tr>
      <w:tr w:rsidR="00B47A79" w:rsidRPr="00C56507" w:rsidTr="00D31B94">
        <w:trPr>
          <w:trHeight w:val="462"/>
        </w:trPr>
        <w:tc>
          <w:tcPr>
            <w:tcW w:w="1592" w:type="pct"/>
            <w:vAlign w:val="center"/>
          </w:tcPr>
          <w:p w:rsidR="00B47A79" w:rsidRPr="00C56507" w:rsidRDefault="00B47A79" w:rsidP="00B47A79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sz w:val="22"/>
                <w:szCs w:val="22"/>
              </w:rPr>
              <w:t>Fecha de diseño:</w:t>
            </w:r>
          </w:p>
        </w:tc>
        <w:tc>
          <w:tcPr>
            <w:tcW w:w="3408" w:type="pct"/>
            <w:gridSpan w:val="2"/>
            <w:vAlign w:val="center"/>
          </w:tcPr>
          <w:p w:rsidR="00B47A79" w:rsidRPr="00EC14AE" w:rsidRDefault="00B47A79" w:rsidP="00B47A7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B47A79">
              <w:rPr>
                <w:rFonts w:ascii="Arial" w:hAnsi="Arial" w:cs="Arial"/>
                <w:i/>
                <w:u w:val="dotted"/>
              </w:rPr>
              <w:t>1 de Junio de 2009</w:t>
            </w:r>
          </w:p>
        </w:tc>
      </w:tr>
      <w:tr w:rsidR="00B47A79" w:rsidRPr="00C56507" w:rsidTr="00D31B94">
        <w:trPr>
          <w:trHeight w:val="247"/>
        </w:trPr>
        <w:tc>
          <w:tcPr>
            <w:tcW w:w="1592" w:type="pct"/>
            <w:vAlign w:val="center"/>
          </w:tcPr>
          <w:p w:rsidR="00B47A79" w:rsidRPr="00C56507" w:rsidRDefault="00B47A79" w:rsidP="00B47A79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sz w:val="22"/>
                <w:szCs w:val="22"/>
              </w:rPr>
              <w:t>Fecha de la última actualización:</w:t>
            </w:r>
          </w:p>
        </w:tc>
        <w:tc>
          <w:tcPr>
            <w:tcW w:w="3408" w:type="pct"/>
            <w:gridSpan w:val="2"/>
            <w:vAlign w:val="center"/>
          </w:tcPr>
          <w:p w:rsidR="00B47A79" w:rsidRPr="00080504" w:rsidRDefault="00B47A79" w:rsidP="00B47A79">
            <w:pPr>
              <w:jc w:val="both"/>
              <w:rPr>
                <w:rFonts w:ascii="Arial" w:hAnsi="Arial" w:cs="Arial"/>
                <w:i/>
                <w:u w:val="dotted"/>
              </w:rPr>
            </w:pPr>
            <w:r>
              <w:rPr>
                <w:rFonts w:ascii="Arial" w:hAnsi="Arial" w:cs="Arial"/>
                <w:i/>
                <w:u w:val="dotted"/>
              </w:rPr>
              <w:t>24 de agosto de 2018</w:t>
            </w:r>
          </w:p>
        </w:tc>
      </w:tr>
      <w:tr w:rsidR="00B47A79" w:rsidRPr="00C56507" w:rsidTr="00D31B94">
        <w:trPr>
          <w:trHeight w:val="714"/>
        </w:trPr>
        <w:tc>
          <w:tcPr>
            <w:tcW w:w="1592" w:type="pct"/>
            <w:vAlign w:val="center"/>
          </w:tcPr>
          <w:p w:rsidR="00B47A79" w:rsidRPr="00C56507" w:rsidRDefault="00B47A79" w:rsidP="00B47A7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Fecha de aprobación  por  parte de la academia de área, departamento u otro.</w:t>
            </w:r>
          </w:p>
        </w:tc>
        <w:tc>
          <w:tcPr>
            <w:tcW w:w="3408" w:type="pct"/>
            <w:gridSpan w:val="2"/>
            <w:vAlign w:val="center"/>
          </w:tcPr>
          <w:p w:rsidR="00B47A79" w:rsidRPr="00B65CEB" w:rsidRDefault="00B65CEB" w:rsidP="00B47A79">
            <w:pPr>
              <w:jc w:val="both"/>
              <w:rPr>
                <w:rFonts w:ascii="Arial" w:hAnsi="Arial" w:cs="Arial"/>
                <w:i/>
                <w:u w:val="dotted"/>
              </w:rPr>
            </w:pPr>
            <w:r w:rsidRPr="00B65CEB">
              <w:rPr>
                <w:rFonts w:ascii="Arial" w:hAnsi="Arial" w:cs="Arial"/>
                <w:i/>
                <w:u w:val="dotted"/>
              </w:rPr>
              <w:t>28 de agosto de 2018</w:t>
            </w:r>
          </w:p>
        </w:tc>
      </w:tr>
      <w:tr w:rsidR="00B47A79" w:rsidRPr="00C56507" w:rsidTr="00B7160A">
        <w:trPr>
          <w:trHeight w:val="310"/>
        </w:trPr>
        <w:tc>
          <w:tcPr>
            <w:tcW w:w="1592" w:type="pct"/>
            <w:vAlign w:val="center"/>
          </w:tcPr>
          <w:p w:rsidR="00B47A79" w:rsidRPr="00C56507" w:rsidRDefault="00B47A79" w:rsidP="00B47A79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bCs/>
                <w:sz w:val="22"/>
                <w:szCs w:val="22"/>
              </w:rPr>
              <w:t>Revisores:</w:t>
            </w:r>
          </w:p>
        </w:tc>
        <w:tc>
          <w:tcPr>
            <w:tcW w:w="1699" w:type="pct"/>
            <w:vAlign w:val="center"/>
          </w:tcPr>
          <w:p w:rsidR="00B47A79" w:rsidRPr="00B7160A" w:rsidRDefault="0042457A" w:rsidP="00B4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60A">
              <w:rPr>
                <w:rFonts w:ascii="Arial" w:hAnsi="Arial" w:cs="Arial"/>
                <w:sz w:val="22"/>
                <w:szCs w:val="22"/>
              </w:rPr>
              <w:t>Ana Patricia Cervantes Márquez</w:t>
            </w:r>
          </w:p>
          <w:p w:rsidR="0042457A" w:rsidRPr="00B7160A" w:rsidRDefault="0042457A" w:rsidP="00B4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60A">
              <w:rPr>
                <w:rFonts w:ascii="Arial" w:hAnsi="Arial" w:cs="Arial"/>
                <w:sz w:val="22"/>
                <w:szCs w:val="22"/>
              </w:rPr>
              <w:t>Beatriz Beltrán Martínez</w:t>
            </w:r>
          </w:p>
          <w:p w:rsidR="002A4E13" w:rsidRPr="00B7160A" w:rsidRDefault="002A4E13" w:rsidP="00B4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60A">
              <w:rPr>
                <w:rFonts w:ascii="Arial" w:hAnsi="Arial" w:cs="Arial"/>
                <w:sz w:val="22"/>
                <w:szCs w:val="22"/>
              </w:rPr>
              <w:t>Carmen Cerón Garnica</w:t>
            </w:r>
          </w:p>
          <w:p w:rsidR="0042457A" w:rsidRPr="00B7160A" w:rsidRDefault="0042457A" w:rsidP="00B4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60A">
              <w:rPr>
                <w:rFonts w:ascii="Arial" w:hAnsi="Arial" w:cs="Arial"/>
                <w:sz w:val="22"/>
                <w:szCs w:val="22"/>
              </w:rPr>
              <w:t>Erika Bonfil Barragán</w:t>
            </w:r>
          </w:p>
          <w:p w:rsidR="0042457A" w:rsidRPr="00B7160A" w:rsidRDefault="0042457A" w:rsidP="00B4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60A">
              <w:rPr>
                <w:rFonts w:ascii="Arial" w:hAnsi="Arial" w:cs="Arial"/>
                <w:sz w:val="22"/>
                <w:szCs w:val="22"/>
              </w:rPr>
              <w:t>Eugenia Erica Vera Cervantes</w:t>
            </w:r>
          </w:p>
          <w:p w:rsidR="0042457A" w:rsidRPr="00B7160A" w:rsidRDefault="0042457A" w:rsidP="00B4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60A">
              <w:rPr>
                <w:rFonts w:ascii="Arial" w:hAnsi="Arial" w:cs="Arial"/>
                <w:sz w:val="22"/>
                <w:szCs w:val="22"/>
              </w:rPr>
              <w:t>Guillermina Sánchez Román</w:t>
            </w:r>
          </w:p>
          <w:p w:rsidR="0042457A" w:rsidRDefault="0042457A" w:rsidP="004245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60A">
              <w:rPr>
                <w:rFonts w:ascii="Arial" w:hAnsi="Arial" w:cs="Arial"/>
                <w:sz w:val="22"/>
                <w:szCs w:val="22"/>
              </w:rPr>
              <w:t>Hilda Castillo Zacatelco</w:t>
            </w:r>
          </w:p>
          <w:p w:rsidR="00673A1A" w:rsidRDefault="00673A1A" w:rsidP="00673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60A">
              <w:rPr>
                <w:rFonts w:ascii="Arial" w:hAnsi="Arial" w:cs="Arial"/>
                <w:sz w:val="22"/>
                <w:szCs w:val="22"/>
              </w:rPr>
              <w:t>José Andrés Vázquez Flores</w:t>
            </w:r>
          </w:p>
          <w:p w:rsidR="003B4898" w:rsidRPr="00B7160A" w:rsidRDefault="003B4898" w:rsidP="00673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60A">
              <w:rPr>
                <w:rFonts w:ascii="Arial" w:hAnsi="Arial" w:cs="Arial"/>
                <w:sz w:val="22"/>
                <w:szCs w:val="22"/>
              </w:rPr>
              <w:t>José de Jesús Lavalle Martínez</w:t>
            </w:r>
          </w:p>
        </w:tc>
        <w:tc>
          <w:tcPr>
            <w:tcW w:w="1709" w:type="pct"/>
            <w:vAlign w:val="center"/>
          </w:tcPr>
          <w:p w:rsidR="00673A1A" w:rsidRDefault="00673A1A" w:rsidP="00673A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Josué Pérez Lucero</w:t>
            </w:r>
          </w:p>
          <w:p w:rsidR="003B4898" w:rsidRDefault="003B4898" w:rsidP="00B4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María del Carmen Santiago Díaz</w:t>
            </w:r>
          </w:p>
          <w:p w:rsidR="0042457A" w:rsidRPr="00B7160A" w:rsidRDefault="0042457A" w:rsidP="00B4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60A">
              <w:rPr>
                <w:rFonts w:ascii="Arial" w:hAnsi="Arial" w:cs="Arial"/>
                <w:sz w:val="22"/>
                <w:szCs w:val="22"/>
              </w:rPr>
              <w:t>Mario Rossainz López</w:t>
            </w:r>
          </w:p>
          <w:p w:rsidR="0042457A" w:rsidRPr="00B7160A" w:rsidRDefault="0042457A" w:rsidP="00B4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60A">
              <w:rPr>
                <w:rFonts w:ascii="Arial" w:hAnsi="Arial" w:cs="Arial"/>
                <w:sz w:val="22"/>
                <w:szCs w:val="22"/>
              </w:rPr>
              <w:t>Meliza Contreras González</w:t>
            </w:r>
          </w:p>
          <w:p w:rsidR="0042457A" w:rsidRPr="00B7160A" w:rsidRDefault="0042457A" w:rsidP="00B4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60A">
              <w:rPr>
                <w:rFonts w:ascii="Arial" w:hAnsi="Arial" w:cs="Arial"/>
                <w:sz w:val="22"/>
                <w:szCs w:val="22"/>
              </w:rPr>
              <w:t>Miguel Rodríguez Hernández</w:t>
            </w:r>
          </w:p>
          <w:p w:rsidR="0042457A" w:rsidRPr="00B7160A" w:rsidRDefault="0042457A" w:rsidP="00B4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60A">
              <w:rPr>
                <w:rFonts w:ascii="Arial" w:hAnsi="Arial" w:cs="Arial"/>
                <w:sz w:val="22"/>
                <w:szCs w:val="22"/>
              </w:rPr>
              <w:t>Mireya Tovar Vidal</w:t>
            </w:r>
          </w:p>
          <w:p w:rsidR="0042457A" w:rsidRDefault="0042457A" w:rsidP="00B4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60A">
              <w:rPr>
                <w:rFonts w:ascii="Arial" w:hAnsi="Arial" w:cs="Arial"/>
                <w:sz w:val="22"/>
                <w:szCs w:val="22"/>
              </w:rPr>
              <w:t>Pedro Bello López</w:t>
            </w:r>
          </w:p>
          <w:p w:rsidR="00673A1A" w:rsidRDefault="00673A1A" w:rsidP="00B4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Rafael De la Rosa Flores</w:t>
            </w:r>
          </w:p>
          <w:p w:rsidR="00673A1A" w:rsidRPr="00B7160A" w:rsidRDefault="00673A1A" w:rsidP="00B47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Yolanda Moyao Martínez</w:t>
            </w:r>
          </w:p>
        </w:tc>
      </w:tr>
      <w:tr w:rsidR="00B47A79" w:rsidRPr="00C56507" w:rsidTr="00D31B94">
        <w:trPr>
          <w:trHeight w:val="989"/>
        </w:trPr>
        <w:tc>
          <w:tcPr>
            <w:tcW w:w="1592" w:type="pct"/>
            <w:vAlign w:val="center"/>
          </w:tcPr>
          <w:p w:rsidR="00B47A79" w:rsidRPr="00C56507" w:rsidRDefault="00B47A79" w:rsidP="00B47A79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sz w:val="22"/>
                <w:szCs w:val="22"/>
              </w:rPr>
              <w:t>Sinopsis de la revisión y/o actualización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8" w:type="pct"/>
            <w:gridSpan w:val="2"/>
            <w:vAlign w:val="center"/>
          </w:tcPr>
          <w:p w:rsidR="00B65CEB" w:rsidRPr="00B65CEB" w:rsidRDefault="00B65CEB" w:rsidP="00B65CEB">
            <w:pPr>
              <w:jc w:val="both"/>
              <w:rPr>
                <w:rFonts w:ascii="Arial" w:hAnsi="Arial" w:cs="Arial"/>
                <w:szCs w:val="22"/>
              </w:rPr>
            </w:pPr>
            <w:r w:rsidRPr="00B65CEB">
              <w:rPr>
                <w:rFonts w:ascii="Arial" w:hAnsi="Arial" w:cs="Arial"/>
                <w:szCs w:val="22"/>
              </w:rPr>
              <w:t>Se realizó una revisión de los objetivos y nombres de cada una de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65CEB">
              <w:rPr>
                <w:rFonts w:ascii="Arial" w:hAnsi="Arial" w:cs="Arial"/>
                <w:szCs w:val="22"/>
              </w:rPr>
              <w:t>las unidades.</w:t>
            </w:r>
          </w:p>
          <w:p w:rsidR="003B4898" w:rsidRDefault="00B65CEB" w:rsidP="00B65CEB">
            <w:pPr>
              <w:jc w:val="both"/>
              <w:rPr>
                <w:rFonts w:ascii="Arial" w:hAnsi="Arial" w:cs="Arial"/>
                <w:szCs w:val="22"/>
              </w:rPr>
            </w:pPr>
            <w:r w:rsidRPr="00B65CEB">
              <w:rPr>
                <w:rFonts w:ascii="Arial" w:hAnsi="Arial" w:cs="Arial"/>
                <w:szCs w:val="22"/>
              </w:rPr>
              <w:t>Se realizó el cambio de formato y se pasó a competencias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B65CEB" w:rsidRPr="003B4898" w:rsidRDefault="00B65CEB" w:rsidP="00B65CEB">
            <w:pPr>
              <w:jc w:val="both"/>
              <w:rPr>
                <w:rFonts w:ascii="Arial" w:hAnsi="Arial" w:cs="Arial"/>
                <w:szCs w:val="22"/>
              </w:rPr>
            </w:pPr>
            <w:r w:rsidRPr="003B4898">
              <w:rPr>
                <w:rFonts w:ascii="Arial" w:hAnsi="Arial" w:cs="Arial"/>
                <w:szCs w:val="22"/>
              </w:rPr>
              <w:t>Se actualizaron todas las unidades, adecuándolas a las nuevas tecnologías.</w:t>
            </w:r>
          </w:p>
          <w:p w:rsidR="00B65CEB" w:rsidRPr="00B65CEB" w:rsidRDefault="00B65CEB" w:rsidP="00B65CEB">
            <w:pPr>
              <w:jc w:val="both"/>
              <w:rPr>
                <w:rFonts w:ascii="Arial" w:hAnsi="Arial" w:cs="Arial"/>
                <w:szCs w:val="22"/>
              </w:rPr>
            </w:pPr>
            <w:r w:rsidRPr="003B4898">
              <w:rPr>
                <w:rFonts w:ascii="Arial" w:hAnsi="Arial" w:cs="Arial"/>
                <w:szCs w:val="22"/>
              </w:rPr>
              <w:t>Se integró bibliografía actualizada y en inglés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745ED4" w:rsidRDefault="00745ED4" w:rsidP="00F4197D">
      <w:pPr>
        <w:tabs>
          <w:tab w:val="left" w:pos="945"/>
        </w:tabs>
      </w:pPr>
    </w:p>
    <w:p w:rsidR="006314AA" w:rsidRDefault="006314AA" w:rsidP="00F4197D">
      <w:pPr>
        <w:tabs>
          <w:tab w:val="left" w:pos="945"/>
        </w:tabs>
      </w:pPr>
    </w:p>
    <w:p w:rsidR="006314AA" w:rsidRPr="00C56507" w:rsidRDefault="006314AA" w:rsidP="00EC14A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6507">
        <w:rPr>
          <w:rFonts w:ascii="Arial" w:hAnsi="Arial" w:cs="Arial"/>
          <w:b/>
          <w:bCs/>
          <w:sz w:val="22"/>
          <w:szCs w:val="22"/>
        </w:rPr>
        <w:t xml:space="preserve">4. PERFIL DESEABLE DEL PROFESOR (A) PARA IMPARTIR </w:t>
      </w:r>
      <w:smartTag w:uri="urn:schemas-microsoft-com:office:smarttags" w:element="PersonName">
        <w:smartTagPr>
          <w:attr w:name="ProductID" w:val="LA ASIGNATURA"/>
        </w:smartTagPr>
        <w:r w:rsidRPr="00C56507">
          <w:rPr>
            <w:rFonts w:ascii="Arial" w:hAnsi="Arial" w:cs="Arial"/>
            <w:b/>
            <w:bCs/>
            <w:sz w:val="22"/>
            <w:szCs w:val="22"/>
          </w:rPr>
          <w:t>LA ASIGNATURA</w:t>
        </w:r>
      </w:smartTag>
      <w:r w:rsidRPr="00C5650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213"/>
      </w:tblGrid>
      <w:tr w:rsidR="00FE7F52" w:rsidRPr="00C56507" w:rsidTr="00FE7F52">
        <w:trPr>
          <w:jc w:val="center"/>
        </w:trPr>
        <w:tc>
          <w:tcPr>
            <w:tcW w:w="1928" w:type="pct"/>
            <w:vAlign w:val="center"/>
          </w:tcPr>
          <w:p w:rsidR="00FE7F52" w:rsidRPr="00EC14AE" w:rsidRDefault="00FE7F52" w:rsidP="00EC14A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14AE">
              <w:rPr>
                <w:rFonts w:ascii="Arial" w:hAnsi="Arial" w:cs="Arial"/>
                <w:sz w:val="22"/>
                <w:szCs w:val="22"/>
              </w:rPr>
              <w:t>Disciplina profesional:</w:t>
            </w:r>
          </w:p>
        </w:tc>
        <w:tc>
          <w:tcPr>
            <w:tcW w:w="3072" w:type="pct"/>
            <w:vAlign w:val="center"/>
          </w:tcPr>
          <w:p w:rsidR="00FE7F52" w:rsidRPr="00C56507" w:rsidRDefault="00FE7F52" w:rsidP="00995D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Ciencias de la Computación</w:t>
            </w:r>
          </w:p>
        </w:tc>
      </w:tr>
      <w:tr w:rsidR="00FE7F52" w:rsidRPr="00C56507" w:rsidTr="00745ED4">
        <w:trPr>
          <w:trHeight w:val="321"/>
          <w:jc w:val="center"/>
        </w:trPr>
        <w:tc>
          <w:tcPr>
            <w:tcW w:w="1928" w:type="pct"/>
            <w:vAlign w:val="center"/>
          </w:tcPr>
          <w:p w:rsidR="00FE7F52" w:rsidRPr="00EC14AE" w:rsidRDefault="00FE7F52" w:rsidP="00EC14A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14AE">
              <w:rPr>
                <w:rFonts w:ascii="Arial" w:hAnsi="Arial" w:cs="Arial"/>
                <w:sz w:val="22"/>
                <w:szCs w:val="22"/>
              </w:rPr>
              <w:t>Nivel académico:</w:t>
            </w:r>
          </w:p>
        </w:tc>
        <w:tc>
          <w:tcPr>
            <w:tcW w:w="3072" w:type="pct"/>
            <w:vAlign w:val="center"/>
          </w:tcPr>
          <w:p w:rsidR="00FE7F52" w:rsidRPr="00C56507" w:rsidRDefault="00FE7F52" w:rsidP="00995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Maestría</w:t>
            </w:r>
          </w:p>
        </w:tc>
      </w:tr>
      <w:tr w:rsidR="00FE7F52" w:rsidRPr="00C56507" w:rsidTr="00FE7F52">
        <w:trPr>
          <w:jc w:val="center"/>
        </w:trPr>
        <w:tc>
          <w:tcPr>
            <w:tcW w:w="1928" w:type="pct"/>
            <w:vAlign w:val="center"/>
          </w:tcPr>
          <w:p w:rsidR="00FE7F52" w:rsidRPr="00EC14AE" w:rsidRDefault="00FE7F52" w:rsidP="00EC14A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14AE">
              <w:rPr>
                <w:rFonts w:ascii="Arial" w:hAnsi="Arial" w:cs="Arial"/>
                <w:sz w:val="22"/>
                <w:szCs w:val="22"/>
              </w:rPr>
              <w:t>Experiencia docente:</w:t>
            </w:r>
          </w:p>
        </w:tc>
        <w:tc>
          <w:tcPr>
            <w:tcW w:w="3072" w:type="pct"/>
            <w:vAlign w:val="center"/>
          </w:tcPr>
          <w:p w:rsidR="00FE7F52" w:rsidRPr="00C56507" w:rsidRDefault="00FE7F52" w:rsidP="00995D1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Mínima de 2</w:t>
            </w:r>
            <w:r w:rsidRPr="00C56507">
              <w:rPr>
                <w:rFonts w:ascii="Arial" w:hAnsi="Arial" w:cs="Arial"/>
                <w:sz w:val="22"/>
                <w:szCs w:val="22"/>
              </w:rPr>
              <w:t xml:space="preserve"> años</w:t>
            </w:r>
          </w:p>
        </w:tc>
      </w:tr>
      <w:tr w:rsidR="00FE7F52" w:rsidRPr="00C56507" w:rsidTr="00FE7F52">
        <w:trPr>
          <w:jc w:val="center"/>
        </w:trPr>
        <w:tc>
          <w:tcPr>
            <w:tcW w:w="1928" w:type="pct"/>
            <w:vAlign w:val="center"/>
          </w:tcPr>
          <w:p w:rsidR="00FE7F52" w:rsidRPr="00EC14AE" w:rsidRDefault="00FE7F52" w:rsidP="00EC14A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14AE">
              <w:rPr>
                <w:rFonts w:ascii="Arial" w:hAnsi="Arial" w:cs="Arial"/>
                <w:sz w:val="22"/>
                <w:szCs w:val="22"/>
              </w:rPr>
              <w:t>Experiencia profesional:</w:t>
            </w:r>
          </w:p>
        </w:tc>
        <w:tc>
          <w:tcPr>
            <w:tcW w:w="3072" w:type="pct"/>
            <w:vAlign w:val="center"/>
          </w:tcPr>
          <w:p w:rsidR="00FE7F52" w:rsidRPr="00C56507" w:rsidRDefault="00FE7F52" w:rsidP="00995D1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Mínima de 1 año</w:t>
            </w:r>
          </w:p>
        </w:tc>
      </w:tr>
    </w:tbl>
    <w:p w:rsidR="00745ED4" w:rsidRDefault="00745ED4" w:rsidP="00EC14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A045A" w:rsidRPr="00C56507" w:rsidRDefault="00BA045A" w:rsidP="00EC14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314AA" w:rsidRDefault="006314AA" w:rsidP="00EC14A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56507">
        <w:rPr>
          <w:rFonts w:ascii="Arial" w:hAnsi="Arial" w:cs="Arial"/>
          <w:b/>
          <w:bCs/>
          <w:sz w:val="22"/>
          <w:szCs w:val="22"/>
        </w:rPr>
        <w:t xml:space="preserve">5. </w:t>
      </w:r>
      <w:r w:rsidR="00300042">
        <w:rPr>
          <w:rFonts w:ascii="Arial" w:hAnsi="Arial" w:cs="Arial"/>
          <w:b/>
          <w:sz w:val="22"/>
          <w:szCs w:val="22"/>
          <w:lang w:val="es-MX"/>
        </w:rPr>
        <w:t>PROPÓSITO</w:t>
      </w:r>
      <w:r w:rsidRPr="00C56507">
        <w:rPr>
          <w:rFonts w:ascii="Arial" w:hAnsi="Arial" w:cs="Arial"/>
          <w:b/>
          <w:bCs/>
          <w:sz w:val="22"/>
          <w:szCs w:val="22"/>
        </w:rPr>
        <w:t>:</w:t>
      </w:r>
    </w:p>
    <w:p w:rsidR="00B47A79" w:rsidRPr="00745ED4" w:rsidRDefault="00EB4B03" w:rsidP="00493B95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0603B7">
        <w:rPr>
          <w:rFonts w:ascii="Arial" w:hAnsi="Arial" w:cs="Arial"/>
          <w:bCs/>
          <w:sz w:val="22"/>
          <w:szCs w:val="22"/>
          <w:lang w:val="es-MX"/>
        </w:rPr>
        <w:t xml:space="preserve">El alumno será capaz </w:t>
      </w:r>
      <w:r w:rsidR="00B47A79" w:rsidRPr="00B47A79">
        <w:rPr>
          <w:rFonts w:ascii="Arial" w:hAnsi="Arial" w:cs="Arial"/>
          <w:bCs/>
          <w:sz w:val="22"/>
          <w:szCs w:val="22"/>
          <w:lang w:val="es-MX"/>
        </w:rPr>
        <w:t>de identificar y aplicar las diversas técnicas y metodologías de diseño y desarrollo de aplicaciones Web para solucionar problemas específicos referentes a su disciplina con una actitud responsable y colaborativa.</w:t>
      </w:r>
    </w:p>
    <w:p w:rsidR="00745ED4" w:rsidRDefault="00745ED4" w:rsidP="00745ED4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EB4B03" w:rsidRPr="00435F3D" w:rsidRDefault="00EB4B03" w:rsidP="00493B95">
      <w:pPr>
        <w:tabs>
          <w:tab w:val="num" w:pos="1495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El alumno será capaz de:</w:t>
      </w:r>
    </w:p>
    <w:p w:rsidR="00B47A79" w:rsidRPr="00B47A79" w:rsidRDefault="00B47A79" w:rsidP="00B47A79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eastAsia="SimSun" w:hAnsi="Arial" w:cs="Arial"/>
          <w:bCs/>
          <w:sz w:val="22"/>
          <w:szCs w:val="22"/>
        </w:rPr>
      </w:pPr>
      <w:r w:rsidRPr="00B47A79">
        <w:rPr>
          <w:rFonts w:ascii="Arial" w:eastAsia="SimSun" w:hAnsi="Arial" w:cs="Arial"/>
          <w:bCs/>
          <w:sz w:val="22"/>
          <w:szCs w:val="22"/>
        </w:rPr>
        <w:t>Identificar los aspectos fundamentales relacionados con las aplicaciones web.</w:t>
      </w:r>
    </w:p>
    <w:p w:rsidR="00B47A79" w:rsidRPr="00B47A79" w:rsidRDefault="00B47A79" w:rsidP="00B47A79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eastAsia="SimSun" w:hAnsi="Arial" w:cs="Arial"/>
          <w:bCs/>
          <w:sz w:val="22"/>
          <w:szCs w:val="22"/>
        </w:rPr>
      </w:pPr>
      <w:r w:rsidRPr="00B47A79">
        <w:rPr>
          <w:rFonts w:ascii="Arial" w:eastAsia="SimSun" w:hAnsi="Arial" w:cs="Arial"/>
          <w:bCs/>
          <w:sz w:val="22"/>
          <w:szCs w:val="22"/>
        </w:rPr>
        <w:t>Analizar las metodologías para diseñar y desarrollar aplicaciones web.</w:t>
      </w:r>
    </w:p>
    <w:p w:rsidR="00B47A79" w:rsidRPr="00B47A79" w:rsidRDefault="00B47A79" w:rsidP="00B47A79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eastAsia="SimSun" w:hAnsi="Arial" w:cs="Arial"/>
          <w:bCs/>
          <w:sz w:val="22"/>
          <w:szCs w:val="22"/>
        </w:rPr>
      </w:pPr>
      <w:r w:rsidRPr="00B47A79">
        <w:rPr>
          <w:rFonts w:ascii="Arial" w:eastAsia="SimSun" w:hAnsi="Arial" w:cs="Arial"/>
          <w:bCs/>
          <w:sz w:val="22"/>
          <w:szCs w:val="22"/>
        </w:rPr>
        <w:t>Utilizar las principales metodologías y herramientas para el desarrollo de Aplicaciones Web</w:t>
      </w:r>
    </w:p>
    <w:p w:rsidR="00BF45EF" w:rsidRPr="00300042" w:rsidRDefault="00B47A79" w:rsidP="00B47A79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47A79">
        <w:rPr>
          <w:rFonts w:ascii="Arial" w:eastAsia="SimSun" w:hAnsi="Arial" w:cs="Arial"/>
          <w:bCs/>
          <w:sz w:val="22"/>
          <w:szCs w:val="22"/>
        </w:rPr>
        <w:t>Elaborar una solución Web para un problema específico de su disciplina.</w:t>
      </w:r>
    </w:p>
    <w:p w:rsidR="00594E1B" w:rsidRDefault="00594E1B" w:rsidP="00FE7F52">
      <w:pPr>
        <w:autoSpaceDE w:val="0"/>
        <w:autoSpaceDN w:val="0"/>
        <w:adjustRightInd w:val="0"/>
      </w:pPr>
    </w:p>
    <w:p w:rsidR="00A27E8E" w:rsidRDefault="00A27E8E" w:rsidP="00FE7F52">
      <w:pPr>
        <w:autoSpaceDE w:val="0"/>
        <w:autoSpaceDN w:val="0"/>
        <w:adjustRightInd w:val="0"/>
      </w:pPr>
    </w:p>
    <w:p w:rsidR="000160F5" w:rsidRDefault="000160F5" w:rsidP="00FE7F52">
      <w:pPr>
        <w:autoSpaceDE w:val="0"/>
        <w:autoSpaceDN w:val="0"/>
        <w:adjustRightInd w:val="0"/>
        <w:rPr>
          <w:lang w:val="es-MX"/>
        </w:rPr>
      </w:pPr>
    </w:p>
    <w:p w:rsidR="006314AA" w:rsidRPr="00C56507" w:rsidRDefault="006314AA" w:rsidP="00875D0F">
      <w:pPr>
        <w:tabs>
          <w:tab w:val="left" w:pos="945"/>
        </w:tabs>
        <w:rPr>
          <w:rFonts w:ascii="Arial" w:hAnsi="Arial" w:cs="Arial"/>
          <w:b/>
          <w:sz w:val="22"/>
          <w:szCs w:val="22"/>
          <w:lang w:val="es-MX"/>
        </w:rPr>
      </w:pPr>
      <w:r w:rsidRPr="00C56507">
        <w:rPr>
          <w:rFonts w:ascii="Arial" w:hAnsi="Arial" w:cs="Arial"/>
          <w:b/>
          <w:sz w:val="22"/>
          <w:szCs w:val="22"/>
          <w:lang w:val="es-MX"/>
        </w:rPr>
        <w:t xml:space="preserve">6. </w:t>
      </w:r>
      <w:r w:rsidR="00300042">
        <w:rPr>
          <w:rFonts w:ascii="Arial" w:hAnsi="Arial" w:cs="Arial"/>
          <w:b/>
          <w:sz w:val="22"/>
          <w:szCs w:val="22"/>
          <w:lang w:val="es-MX"/>
        </w:rPr>
        <w:t>COMPETENCIAS PROFESIONALES</w:t>
      </w:r>
      <w:r w:rsidRPr="00C56507">
        <w:rPr>
          <w:rFonts w:ascii="Arial" w:hAnsi="Arial" w:cs="Arial"/>
          <w:b/>
          <w:sz w:val="22"/>
          <w:szCs w:val="22"/>
          <w:lang w:val="es-MX"/>
        </w:rPr>
        <w:t>:</w:t>
      </w:r>
    </w:p>
    <w:p w:rsidR="006314AA" w:rsidRDefault="006314AA" w:rsidP="00111F53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F6302F" w:rsidRPr="00F539C9" w:rsidRDefault="00F6302F" w:rsidP="00F6302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F539C9">
        <w:rPr>
          <w:rFonts w:ascii="Arial" w:hAnsi="Arial" w:cs="Arial"/>
          <w:sz w:val="22"/>
          <w:szCs w:val="22"/>
          <w:lang w:val="es-MX"/>
        </w:rPr>
        <w:t xml:space="preserve">Licenciatura: </w:t>
      </w:r>
    </w:p>
    <w:p w:rsidR="00F6302F" w:rsidRDefault="00A27E8E" w:rsidP="00A27E8E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  <w:r w:rsidRPr="00A27E8E">
        <w:rPr>
          <w:rFonts w:ascii="Arial" w:hAnsi="Arial" w:cs="Arial"/>
          <w:sz w:val="22"/>
          <w:szCs w:val="22"/>
          <w:lang w:val="es-MX"/>
        </w:rPr>
        <w:t>Entender la importancia de las redes computacionales y su aplicabilidad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A27E8E">
        <w:rPr>
          <w:rFonts w:ascii="Arial" w:hAnsi="Arial" w:cs="Arial"/>
          <w:sz w:val="22"/>
          <w:szCs w:val="22"/>
          <w:lang w:val="es-MX"/>
        </w:rPr>
        <w:t>obtener un mejor aprovechamiento en la solución de problemas actuales.</w:t>
      </w:r>
    </w:p>
    <w:p w:rsidR="00F6302F" w:rsidRPr="00F539C9" w:rsidRDefault="00F6302F" w:rsidP="00F6302F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</w:p>
    <w:p w:rsidR="00241AD6" w:rsidRDefault="00F6302F" w:rsidP="00F6302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Ingeniería:</w:t>
      </w:r>
    </w:p>
    <w:p w:rsidR="00F6302F" w:rsidRDefault="00241AD6" w:rsidP="00F6302F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Diseñar soluciones de sistemas de cómputo soportadas en modelos de proceso, metodologías y herramientas para resolver problemas.</w:t>
      </w:r>
    </w:p>
    <w:p w:rsidR="00241AD6" w:rsidRDefault="00241AD6" w:rsidP="00F6302F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Interactuar con el usuario entendiendo y atendiendo sus necesidades con el fin de generar soluciones en su competencia.</w:t>
      </w:r>
    </w:p>
    <w:p w:rsidR="00A27E8E" w:rsidRDefault="00A27E8E" w:rsidP="00A27E8E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27E8E" w:rsidRDefault="00A27E8E" w:rsidP="00A27E8E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Ingeniería en Tecnologías de la Información:</w:t>
      </w:r>
    </w:p>
    <w:p w:rsidR="00A27E8E" w:rsidRPr="00F539C9" w:rsidRDefault="00A27E8E" w:rsidP="00A27E8E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  <w:r w:rsidRPr="00A27E8E">
        <w:rPr>
          <w:rFonts w:ascii="Arial" w:hAnsi="Arial" w:cs="Arial"/>
          <w:sz w:val="22"/>
          <w:szCs w:val="22"/>
          <w:lang w:val="es-MX"/>
        </w:rPr>
        <w:t>Diseña y desarrolla sistemas innovadores empleando la vanguardia de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A27E8E">
        <w:rPr>
          <w:rFonts w:ascii="Arial" w:hAnsi="Arial" w:cs="Arial"/>
          <w:sz w:val="22"/>
          <w:szCs w:val="22"/>
          <w:lang w:val="es-MX"/>
        </w:rPr>
        <w:t>tecnología y metodologías de las TI para apoyar el desarrollo productivo en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A27E8E">
        <w:rPr>
          <w:rFonts w:ascii="Arial" w:hAnsi="Arial" w:cs="Arial"/>
          <w:sz w:val="22"/>
          <w:szCs w:val="22"/>
          <w:lang w:val="es-MX"/>
        </w:rPr>
        <w:t>ámbitos de la administración pública y privada, las redes sociales y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A27E8E">
        <w:rPr>
          <w:rFonts w:ascii="Arial" w:hAnsi="Arial" w:cs="Arial"/>
          <w:sz w:val="22"/>
          <w:szCs w:val="22"/>
          <w:lang w:val="es-MX"/>
        </w:rPr>
        <w:t>conocimiento.</w:t>
      </w:r>
    </w:p>
    <w:p w:rsidR="00F6302F" w:rsidRPr="00F539C9" w:rsidRDefault="00F6302F" w:rsidP="00F6302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F6302F" w:rsidRPr="00F539C9" w:rsidRDefault="00F6302F" w:rsidP="00F6302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Justificación:</w:t>
      </w:r>
    </w:p>
    <w:p w:rsidR="00B47A79" w:rsidRPr="003B4898" w:rsidRDefault="003B4898" w:rsidP="003B4898">
      <w:pPr>
        <w:ind w:left="709"/>
        <w:jc w:val="both"/>
        <w:rPr>
          <w:rFonts w:ascii="Arial" w:hAnsi="Arial" w:cs="Arial"/>
          <w:sz w:val="22"/>
          <w:szCs w:val="22"/>
          <w:lang w:val="es-MX"/>
        </w:rPr>
      </w:pPr>
      <w:r w:rsidRPr="003B4898">
        <w:rPr>
          <w:rFonts w:ascii="Arial" w:hAnsi="Arial" w:cs="Arial"/>
          <w:sz w:val="22"/>
          <w:szCs w:val="22"/>
          <w:lang w:val="es-MX"/>
        </w:rPr>
        <w:t>En la materia se</w:t>
      </w:r>
      <w:r>
        <w:rPr>
          <w:rFonts w:ascii="Arial" w:hAnsi="Arial" w:cs="Arial"/>
          <w:sz w:val="22"/>
          <w:szCs w:val="22"/>
          <w:lang w:val="es-MX"/>
        </w:rPr>
        <w:t xml:space="preserve"> emplean herramientas de vanguardia para la construcción de aplicaciones web considerando los servicios y arquitecturas de redes de computadoras, con la aplicación de las metodologías de desarrollo atendiendo a las necesidades del usuario.</w:t>
      </w:r>
    </w:p>
    <w:p w:rsidR="001E55F6" w:rsidRDefault="001E55F6" w:rsidP="00111F53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47A79" w:rsidRDefault="00B47A79" w:rsidP="00111F53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314AA" w:rsidRDefault="00300042" w:rsidP="003567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CONTENIDOS TEMÁTICOS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5"/>
        <w:gridCol w:w="4550"/>
      </w:tblGrid>
      <w:tr w:rsidR="008A080D" w:rsidRPr="006E34E3" w:rsidTr="00B47A79">
        <w:trPr>
          <w:cantSplit/>
          <w:trHeight w:val="804"/>
          <w:tblHeader/>
          <w:jc w:val="center"/>
        </w:trPr>
        <w:tc>
          <w:tcPr>
            <w:tcW w:w="1027" w:type="pct"/>
            <w:shd w:val="clear" w:color="auto" w:fill="CCCCCC"/>
            <w:vAlign w:val="center"/>
          </w:tcPr>
          <w:p w:rsidR="008A080D" w:rsidRPr="006D348C" w:rsidRDefault="008A080D" w:rsidP="008A080D">
            <w:pPr>
              <w:jc w:val="center"/>
              <w:rPr>
                <w:rFonts w:ascii="Arial" w:eastAsia="SimSun" w:hAnsi="Arial" w:cs="Arial"/>
                <w:b/>
              </w:rPr>
            </w:pPr>
            <w:r w:rsidRPr="006D348C">
              <w:rPr>
                <w:rFonts w:ascii="Arial" w:eastAsia="SimSun" w:hAnsi="Arial" w:cs="Arial"/>
                <w:b/>
              </w:rPr>
              <w:t xml:space="preserve">Unidad </w:t>
            </w:r>
            <w:r>
              <w:rPr>
                <w:rFonts w:ascii="Arial" w:eastAsia="SimSun" w:hAnsi="Arial" w:cs="Arial"/>
                <w:b/>
              </w:rPr>
              <w:t>de Aprendizaje</w:t>
            </w:r>
          </w:p>
        </w:tc>
        <w:tc>
          <w:tcPr>
            <w:tcW w:w="1740" w:type="pct"/>
            <w:shd w:val="clear" w:color="auto" w:fill="CCCCCC"/>
            <w:vAlign w:val="center"/>
          </w:tcPr>
          <w:p w:rsidR="008A080D" w:rsidRPr="006D348C" w:rsidRDefault="008A080D" w:rsidP="008A080D">
            <w:pPr>
              <w:jc w:val="center"/>
              <w:rPr>
                <w:rFonts w:ascii="Arial" w:eastAsia="SimSun" w:hAnsi="Arial" w:cs="Arial"/>
                <w:b/>
              </w:rPr>
            </w:pPr>
            <w:r w:rsidRPr="006D348C">
              <w:rPr>
                <w:rFonts w:ascii="Arial" w:eastAsia="SimSun" w:hAnsi="Arial" w:cs="Arial"/>
                <w:b/>
              </w:rPr>
              <w:t>Contenido Temático</w:t>
            </w:r>
          </w:p>
        </w:tc>
        <w:tc>
          <w:tcPr>
            <w:tcW w:w="2233" w:type="pct"/>
            <w:shd w:val="clear" w:color="auto" w:fill="CCCCCC"/>
            <w:vAlign w:val="center"/>
          </w:tcPr>
          <w:p w:rsidR="008A080D" w:rsidRPr="006D348C" w:rsidRDefault="008A080D" w:rsidP="008A080D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Referencias</w:t>
            </w:r>
          </w:p>
        </w:tc>
      </w:tr>
      <w:tr w:rsidR="00B47A79" w:rsidRPr="00673A1A" w:rsidTr="00B7160A">
        <w:trPr>
          <w:jc w:val="center"/>
        </w:trPr>
        <w:tc>
          <w:tcPr>
            <w:tcW w:w="1027" w:type="pct"/>
            <w:vMerge w:val="restart"/>
          </w:tcPr>
          <w:p w:rsidR="00B47A79" w:rsidRPr="00B7160A" w:rsidRDefault="00B47A79" w:rsidP="00B47A79">
            <w:pPr>
              <w:pStyle w:val="Prrafodelista"/>
              <w:numPr>
                <w:ilvl w:val="0"/>
                <w:numId w:val="25"/>
              </w:numPr>
              <w:ind w:left="284"/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bCs/>
                <w:sz w:val="22"/>
                <w:szCs w:val="22"/>
              </w:rPr>
              <w:t>Introducción</w:t>
            </w:r>
          </w:p>
          <w:p w:rsidR="00B47A79" w:rsidRPr="00B7160A" w:rsidRDefault="00B47A79" w:rsidP="00B47A79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1740" w:type="pct"/>
            <w:vAlign w:val="center"/>
          </w:tcPr>
          <w:p w:rsidR="00673A1A" w:rsidRPr="00D550DA" w:rsidRDefault="00B47A79" w:rsidP="00D550DA">
            <w:pPr>
              <w:pStyle w:val="Prrafodelista"/>
              <w:ind w:left="252" w:hanging="255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1.1 Historia del desarrollo de aplicaciones WEB.</w:t>
            </w:r>
          </w:p>
        </w:tc>
        <w:tc>
          <w:tcPr>
            <w:tcW w:w="2233" w:type="pct"/>
            <w:vMerge w:val="restart"/>
          </w:tcPr>
          <w:p w:rsidR="00B47A79" w:rsidRPr="009C55C7" w:rsidRDefault="00BF2EB3" w:rsidP="00673A1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F2EB3">
              <w:rPr>
                <w:rFonts w:ascii="Arial" w:hAnsi="Arial" w:cs="Arial"/>
                <w:sz w:val="22"/>
                <w:szCs w:val="22"/>
                <w:lang w:val="en-US"/>
              </w:rPr>
              <w:t>Shivakumar,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BF2EB3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 (</w:t>
            </w:r>
            <w:r w:rsidRPr="00BF2EB3">
              <w:rPr>
                <w:rFonts w:ascii="Arial" w:hAnsi="Arial" w:cs="Arial"/>
                <w:sz w:val="22"/>
                <w:szCs w:val="22"/>
                <w:lang w:val="en-US"/>
              </w:rPr>
              <w:t>2016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0967A7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BF2EB3">
              <w:rPr>
                <w:rFonts w:ascii="Arial" w:hAnsi="Arial" w:cs="Arial"/>
                <w:sz w:val="22"/>
                <w:szCs w:val="22"/>
                <w:lang w:val="en-US"/>
              </w:rPr>
              <w:t xml:space="preserve"> A Complete Guide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BF2EB3">
              <w:rPr>
                <w:rFonts w:ascii="Arial" w:hAnsi="Arial" w:cs="Arial"/>
                <w:sz w:val="22"/>
                <w:szCs w:val="22"/>
                <w:lang w:val="en-US"/>
              </w:rPr>
              <w:t xml:space="preserve">o Portals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and </w:t>
            </w:r>
            <w:r w:rsidRPr="00BF2EB3">
              <w:rPr>
                <w:rFonts w:ascii="Arial" w:hAnsi="Arial" w:cs="Arial"/>
                <w:sz w:val="22"/>
                <w:szCs w:val="22"/>
                <w:lang w:val="en-US"/>
              </w:rPr>
              <w:t>User Experience Platforms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673A1A" w:rsidRPr="009C55C7">
              <w:rPr>
                <w:rFonts w:ascii="Arial" w:hAnsi="Arial" w:cs="Arial"/>
                <w:sz w:val="22"/>
                <w:szCs w:val="22"/>
                <w:lang w:val="es-MX"/>
              </w:rPr>
              <w:t xml:space="preserve">USA: </w:t>
            </w:r>
            <w:r w:rsidRPr="009C55C7">
              <w:rPr>
                <w:rFonts w:ascii="Arial" w:hAnsi="Arial" w:cs="Arial"/>
                <w:sz w:val="22"/>
                <w:szCs w:val="22"/>
                <w:lang w:val="es-MX"/>
              </w:rPr>
              <w:t>CRC Press</w:t>
            </w:r>
          </w:p>
          <w:p w:rsidR="00241AD6" w:rsidRPr="009C55C7" w:rsidRDefault="00241AD6" w:rsidP="00673A1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41AD6" w:rsidRDefault="00241AD6" w:rsidP="00673A1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41AD6">
              <w:rPr>
                <w:rFonts w:ascii="Arial" w:hAnsi="Arial" w:cs="Arial"/>
                <w:sz w:val="22"/>
                <w:szCs w:val="22"/>
                <w:lang w:val="es-MX"/>
              </w:rPr>
              <w:t>Centro de Apoyo Tecnológico a Emprendedores, Fundación Parque Científico y Tecnológico de Albacete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Pr="00241AD6">
              <w:rPr>
                <w:rFonts w:ascii="Arial" w:hAnsi="Arial" w:cs="Arial"/>
                <w:sz w:val="22"/>
                <w:szCs w:val="22"/>
                <w:lang w:val="es-MX"/>
              </w:rPr>
              <w:t xml:space="preserve"> (2012)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Pr="00241AD6">
              <w:rPr>
                <w:rFonts w:ascii="Arial" w:hAnsi="Arial" w:cs="Arial"/>
                <w:sz w:val="22"/>
                <w:szCs w:val="22"/>
                <w:lang w:val="es-MX"/>
              </w:rPr>
              <w:t xml:space="preserve"> Estudio de los sistemas de gestión de contenidos web. Análisis de las mejores soluciones del mercado.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España: </w:t>
            </w:r>
            <w:r w:rsidRPr="00241AD6">
              <w:rPr>
                <w:rFonts w:ascii="Arial" w:hAnsi="Arial" w:cs="Arial"/>
                <w:sz w:val="22"/>
                <w:szCs w:val="22"/>
                <w:lang w:val="es-MX"/>
              </w:rPr>
              <w:t>Editorial Castilla la Mancha</w:t>
            </w:r>
          </w:p>
          <w:p w:rsidR="00241AD6" w:rsidRDefault="00241AD6" w:rsidP="00673A1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41AD6" w:rsidRPr="00241AD6" w:rsidRDefault="00241AD6" w:rsidP="00673A1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41AD6">
              <w:rPr>
                <w:rFonts w:ascii="Arial" w:hAnsi="Arial" w:cs="Arial"/>
                <w:sz w:val="22"/>
                <w:szCs w:val="22"/>
                <w:lang w:val="es-MX"/>
              </w:rPr>
              <w:t>Bitix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Pr="00241AD6">
              <w:rPr>
                <w:rFonts w:ascii="Arial" w:hAnsi="Arial" w:cs="Arial"/>
                <w:sz w:val="22"/>
                <w:szCs w:val="22"/>
                <w:lang w:val="es-MX"/>
              </w:rPr>
              <w:t xml:space="preserve"> (201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  <w:r w:rsidRPr="00241AD6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Pr="00241AD6">
              <w:rPr>
                <w:rFonts w:ascii="Arial" w:hAnsi="Arial" w:cs="Arial"/>
                <w:sz w:val="22"/>
                <w:szCs w:val="22"/>
                <w:lang w:val="es-MX"/>
              </w:rPr>
              <w:t xml:space="preserve"> PlugIn Tapestry. Desarrollo de Aplicaciones y Páginas web con Apache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Pr="00241AD6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España: </w:t>
            </w:r>
            <w:r w:rsidRPr="00241AD6">
              <w:rPr>
                <w:rFonts w:ascii="Arial" w:hAnsi="Arial" w:cs="Arial"/>
                <w:sz w:val="22"/>
                <w:szCs w:val="22"/>
                <w:lang w:val="es-MX"/>
              </w:rPr>
              <w:t>Tapestry</w:t>
            </w:r>
          </w:p>
        </w:tc>
      </w:tr>
      <w:tr w:rsidR="00B47A79" w:rsidRPr="00B7160A" w:rsidTr="00B7160A">
        <w:trPr>
          <w:trHeight w:val="245"/>
          <w:jc w:val="center"/>
        </w:trPr>
        <w:tc>
          <w:tcPr>
            <w:tcW w:w="1027" w:type="pct"/>
            <w:vMerge/>
          </w:tcPr>
          <w:p w:rsidR="00B47A79" w:rsidRPr="00241AD6" w:rsidRDefault="00B47A79" w:rsidP="00B47A79">
            <w:pPr>
              <w:rPr>
                <w:rFonts w:ascii="Arial" w:eastAsia="SimSun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740" w:type="pct"/>
            <w:vAlign w:val="center"/>
          </w:tcPr>
          <w:p w:rsidR="00B47A79" w:rsidRPr="00B7160A" w:rsidRDefault="00B47A79" w:rsidP="00B7160A">
            <w:pPr>
              <w:ind w:left="252" w:hanging="255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1.</w:t>
            </w:r>
            <w:r w:rsidR="00D550DA">
              <w:rPr>
                <w:rFonts w:ascii="Arial" w:eastAsia="SimSun" w:hAnsi="Arial" w:cs="Arial"/>
                <w:sz w:val="22"/>
                <w:szCs w:val="22"/>
              </w:rPr>
              <w:t>2</w:t>
            </w:r>
            <w:r w:rsidRPr="00B7160A">
              <w:rPr>
                <w:rFonts w:ascii="Arial" w:eastAsia="SimSun" w:hAnsi="Arial" w:cs="Arial"/>
                <w:sz w:val="22"/>
                <w:szCs w:val="22"/>
              </w:rPr>
              <w:t xml:space="preserve"> Componentes de una aplicación Web.</w:t>
            </w:r>
          </w:p>
        </w:tc>
        <w:tc>
          <w:tcPr>
            <w:tcW w:w="2233" w:type="pct"/>
            <w:vMerge/>
          </w:tcPr>
          <w:p w:rsidR="00B47A79" w:rsidRPr="00B7160A" w:rsidRDefault="00B47A79" w:rsidP="00B47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A79" w:rsidRPr="00B7160A" w:rsidTr="00B7160A">
        <w:trPr>
          <w:trHeight w:val="79"/>
          <w:jc w:val="center"/>
        </w:trPr>
        <w:tc>
          <w:tcPr>
            <w:tcW w:w="1027" w:type="pct"/>
            <w:vMerge/>
          </w:tcPr>
          <w:p w:rsidR="00B47A79" w:rsidRPr="00B7160A" w:rsidRDefault="00B47A79" w:rsidP="00B47A79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740" w:type="pct"/>
            <w:vAlign w:val="center"/>
          </w:tcPr>
          <w:p w:rsidR="00B47A79" w:rsidRPr="00B7160A" w:rsidRDefault="00B47A79" w:rsidP="00B7160A">
            <w:pPr>
              <w:ind w:left="252" w:hanging="255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1.</w:t>
            </w:r>
            <w:r w:rsidR="00D550DA"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B7160A">
              <w:rPr>
                <w:rFonts w:ascii="Arial" w:eastAsia="SimSun" w:hAnsi="Arial" w:cs="Arial"/>
                <w:sz w:val="22"/>
                <w:szCs w:val="22"/>
              </w:rPr>
              <w:t xml:space="preserve"> Diferencia entre Internet y Web.</w:t>
            </w:r>
          </w:p>
        </w:tc>
        <w:tc>
          <w:tcPr>
            <w:tcW w:w="2233" w:type="pct"/>
            <w:vMerge/>
          </w:tcPr>
          <w:p w:rsidR="00B47A79" w:rsidRPr="00B7160A" w:rsidRDefault="00B47A79" w:rsidP="00B47A79">
            <w:pPr>
              <w:pStyle w:val="Ttulo3"/>
              <w:rPr>
                <w:rFonts w:ascii="Arial" w:eastAsia="SimSun" w:hAnsi="Arial" w:cs="Arial"/>
                <w:bCs w:val="0"/>
                <w:sz w:val="22"/>
                <w:szCs w:val="22"/>
              </w:rPr>
            </w:pPr>
          </w:p>
        </w:tc>
      </w:tr>
      <w:tr w:rsidR="00B47A79" w:rsidRPr="00B7160A" w:rsidTr="00B7160A">
        <w:trPr>
          <w:trHeight w:val="361"/>
          <w:jc w:val="center"/>
        </w:trPr>
        <w:tc>
          <w:tcPr>
            <w:tcW w:w="1027" w:type="pct"/>
            <w:vMerge/>
          </w:tcPr>
          <w:p w:rsidR="00B47A79" w:rsidRPr="00B7160A" w:rsidRDefault="00B47A79" w:rsidP="00B47A79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740" w:type="pct"/>
            <w:vAlign w:val="center"/>
          </w:tcPr>
          <w:p w:rsidR="00B47A79" w:rsidRPr="00B7160A" w:rsidRDefault="00B47A79" w:rsidP="00B7160A">
            <w:pPr>
              <w:ind w:left="252" w:hanging="255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1.</w:t>
            </w:r>
            <w:r w:rsidR="00D550DA"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B7160A">
              <w:rPr>
                <w:rFonts w:ascii="Arial" w:eastAsia="SimSun" w:hAnsi="Arial" w:cs="Arial"/>
                <w:sz w:val="22"/>
                <w:szCs w:val="22"/>
              </w:rPr>
              <w:t xml:space="preserve"> Protocolos de Comunicación.</w:t>
            </w:r>
          </w:p>
        </w:tc>
        <w:tc>
          <w:tcPr>
            <w:tcW w:w="2233" w:type="pct"/>
            <w:vMerge/>
          </w:tcPr>
          <w:p w:rsidR="00B47A79" w:rsidRPr="00B7160A" w:rsidRDefault="00B47A79" w:rsidP="00B47A79">
            <w:pPr>
              <w:pStyle w:val="Ttulo3"/>
              <w:rPr>
                <w:rFonts w:ascii="Arial" w:eastAsia="SimSun" w:hAnsi="Arial" w:cs="Arial"/>
                <w:bCs w:val="0"/>
                <w:sz w:val="22"/>
                <w:szCs w:val="22"/>
              </w:rPr>
            </w:pPr>
          </w:p>
        </w:tc>
      </w:tr>
      <w:tr w:rsidR="00B7160A" w:rsidRPr="00B7160A" w:rsidTr="00241AD6">
        <w:trPr>
          <w:trHeight w:val="1215"/>
          <w:jc w:val="center"/>
        </w:trPr>
        <w:tc>
          <w:tcPr>
            <w:tcW w:w="1027" w:type="pct"/>
            <w:vMerge/>
          </w:tcPr>
          <w:p w:rsidR="00B7160A" w:rsidRPr="00B7160A" w:rsidRDefault="00B7160A" w:rsidP="00B47A79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740" w:type="pct"/>
          </w:tcPr>
          <w:p w:rsidR="00B7160A" w:rsidRPr="00B7160A" w:rsidRDefault="00B7160A" w:rsidP="00241AD6">
            <w:pPr>
              <w:ind w:left="252" w:hanging="255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1.</w:t>
            </w:r>
            <w:r w:rsidR="00D550DA"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Pr="00B7160A">
              <w:rPr>
                <w:rFonts w:ascii="Arial" w:eastAsia="SimSun" w:hAnsi="Arial" w:cs="Arial"/>
                <w:sz w:val="22"/>
                <w:szCs w:val="22"/>
              </w:rPr>
              <w:t xml:space="preserve"> Tecnologías Básicas, del Cliente, del servidor, específicas del documento y de base de datos.</w:t>
            </w:r>
          </w:p>
        </w:tc>
        <w:tc>
          <w:tcPr>
            <w:tcW w:w="2233" w:type="pct"/>
            <w:vMerge/>
          </w:tcPr>
          <w:p w:rsidR="00B7160A" w:rsidRPr="00B7160A" w:rsidRDefault="00B7160A" w:rsidP="00B47A79">
            <w:pPr>
              <w:pStyle w:val="Ttulo3"/>
              <w:rPr>
                <w:rFonts w:ascii="Arial" w:eastAsia="SimSun" w:hAnsi="Arial" w:cs="Arial"/>
                <w:bCs w:val="0"/>
                <w:sz w:val="22"/>
                <w:szCs w:val="22"/>
              </w:rPr>
            </w:pPr>
          </w:p>
        </w:tc>
      </w:tr>
    </w:tbl>
    <w:p w:rsidR="00D44478" w:rsidRPr="00B7160A" w:rsidRDefault="00D44478" w:rsidP="00E647A3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3"/>
        <w:gridCol w:w="4552"/>
      </w:tblGrid>
      <w:tr w:rsidR="008A080D" w:rsidRPr="006E34E3" w:rsidTr="00B304F3">
        <w:trPr>
          <w:cantSplit/>
          <w:trHeight w:val="872"/>
          <w:tblHeader/>
          <w:jc w:val="center"/>
        </w:trPr>
        <w:tc>
          <w:tcPr>
            <w:tcW w:w="1027" w:type="pct"/>
            <w:shd w:val="clear" w:color="auto" w:fill="CCCCCC"/>
            <w:vAlign w:val="center"/>
          </w:tcPr>
          <w:p w:rsidR="008A080D" w:rsidRPr="006D348C" w:rsidRDefault="008A080D" w:rsidP="008A080D">
            <w:pPr>
              <w:jc w:val="center"/>
              <w:rPr>
                <w:rFonts w:ascii="Arial" w:eastAsia="SimSun" w:hAnsi="Arial" w:cs="Arial"/>
                <w:b/>
              </w:rPr>
            </w:pPr>
            <w:r w:rsidRPr="006D348C">
              <w:rPr>
                <w:rFonts w:ascii="Arial" w:eastAsia="SimSun" w:hAnsi="Arial" w:cs="Arial"/>
                <w:b/>
              </w:rPr>
              <w:lastRenderedPageBreak/>
              <w:t xml:space="preserve">Unidad </w:t>
            </w:r>
            <w:r>
              <w:rPr>
                <w:rFonts w:ascii="Arial" w:eastAsia="SimSun" w:hAnsi="Arial" w:cs="Arial"/>
                <w:b/>
              </w:rPr>
              <w:t>de Aprendizaje</w:t>
            </w:r>
          </w:p>
        </w:tc>
        <w:tc>
          <w:tcPr>
            <w:tcW w:w="1739" w:type="pct"/>
            <w:shd w:val="clear" w:color="auto" w:fill="CCCCCC"/>
            <w:vAlign w:val="center"/>
          </w:tcPr>
          <w:p w:rsidR="008A080D" w:rsidRPr="006D348C" w:rsidRDefault="008A080D" w:rsidP="008A080D">
            <w:pPr>
              <w:jc w:val="center"/>
              <w:rPr>
                <w:rFonts w:ascii="Arial" w:eastAsia="SimSun" w:hAnsi="Arial" w:cs="Arial"/>
                <w:b/>
              </w:rPr>
            </w:pPr>
            <w:r w:rsidRPr="006D348C">
              <w:rPr>
                <w:rFonts w:ascii="Arial" w:eastAsia="SimSun" w:hAnsi="Arial" w:cs="Arial"/>
                <w:b/>
              </w:rPr>
              <w:t>Contenido Temático</w:t>
            </w:r>
          </w:p>
        </w:tc>
        <w:tc>
          <w:tcPr>
            <w:tcW w:w="2234" w:type="pct"/>
            <w:shd w:val="clear" w:color="auto" w:fill="CCCCCC"/>
            <w:vAlign w:val="center"/>
          </w:tcPr>
          <w:p w:rsidR="008A080D" w:rsidRPr="006D348C" w:rsidRDefault="008A080D" w:rsidP="008A080D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Referencias</w:t>
            </w:r>
          </w:p>
        </w:tc>
      </w:tr>
      <w:tr w:rsidR="00B47A79" w:rsidRPr="00D550DA" w:rsidTr="002A4E13">
        <w:trPr>
          <w:trHeight w:val="220"/>
          <w:jc w:val="center"/>
        </w:trPr>
        <w:tc>
          <w:tcPr>
            <w:tcW w:w="1027" w:type="pct"/>
            <w:vMerge w:val="restart"/>
          </w:tcPr>
          <w:p w:rsidR="00B47A79" w:rsidRPr="00B7160A" w:rsidRDefault="00154A58" w:rsidP="00B47A79">
            <w:pPr>
              <w:pStyle w:val="Prrafodelista"/>
              <w:numPr>
                <w:ilvl w:val="0"/>
                <w:numId w:val="25"/>
              </w:numPr>
              <w:ind w:left="284"/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bCs/>
                <w:sz w:val="22"/>
                <w:szCs w:val="22"/>
              </w:rPr>
              <w:t>Diseño Web</w:t>
            </w:r>
          </w:p>
        </w:tc>
        <w:tc>
          <w:tcPr>
            <w:tcW w:w="1739" w:type="pct"/>
          </w:tcPr>
          <w:p w:rsidR="00154A58" w:rsidRDefault="00B47A79" w:rsidP="00B47A79">
            <w:pPr>
              <w:ind w:left="252" w:hanging="252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 xml:space="preserve">2.1. </w:t>
            </w:r>
            <w:r w:rsidR="00154A58" w:rsidRPr="00B7160A">
              <w:rPr>
                <w:rFonts w:ascii="Arial" w:eastAsia="SimSun" w:hAnsi="Arial" w:cs="Arial"/>
                <w:sz w:val="22"/>
                <w:szCs w:val="22"/>
              </w:rPr>
              <w:t>Introducción al diseño web.</w:t>
            </w:r>
          </w:p>
          <w:p w:rsidR="00D550DA" w:rsidRPr="00B7160A" w:rsidRDefault="00D550DA" w:rsidP="00B47A79">
            <w:pPr>
              <w:ind w:left="252" w:hanging="252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2.2 Usabilidad y experiencia de usuario.</w:t>
            </w:r>
          </w:p>
        </w:tc>
        <w:tc>
          <w:tcPr>
            <w:tcW w:w="2234" w:type="pct"/>
            <w:vMerge w:val="restart"/>
          </w:tcPr>
          <w:p w:rsidR="00B47A79" w:rsidRPr="009C55C7" w:rsidRDefault="00D550DA" w:rsidP="00B47A7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F2EB3">
              <w:rPr>
                <w:rFonts w:ascii="Arial" w:hAnsi="Arial" w:cs="Arial"/>
                <w:sz w:val="22"/>
                <w:szCs w:val="22"/>
                <w:lang w:val="en-US"/>
              </w:rPr>
              <w:t>Shivakumar, 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BF2EB3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 (</w:t>
            </w:r>
            <w:r w:rsidRPr="00BF2EB3">
              <w:rPr>
                <w:rFonts w:ascii="Arial" w:hAnsi="Arial" w:cs="Arial"/>
                <w:sz w:val="22"/>
                <w:szCs w:val="22"/>
                <w:lang w:val="en-US"/>
              </w:rPr>
              <w:t>2016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0967A7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BF2EB3">
              <w:rPr>
                <w:rFonts w:ascii="Arial" w:hAnsi="Arial" w:cs="Arial"/>
                <w:sz w:val="22"/>
                <w:szCs w:val="22"/>
                <w:lang w:val="en-US"/>
              </w:rPr>
              <w:t xml:space="preserve"> A Complete Guide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BF2EB3">
              <w:rPr>
                <w:rFonts w:ascii="Arial" w:hAnsi="Arial" w:cs="Arial"/>
                <w:sz w:val="22"/>
                <w:szCs w:val="22"/>
                <w:lang w:val="en-US"/>
              </w:rPr>
              <w:t xml:space="preserve">o Portals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and </w:t>
            </w:r>
            <w:r w:rsidRPr="00BF2EB3">
              <w:rPr>
                <w:rFonts w:ascii="Arial" w:hAnsi="Arial" w:cs="Arial"/>
                <w:sz w:val="22"/>
                <w:szCs w:val="22"/>
                <w:lang w:val="en-US"/>
              </w:rPr>
              <w:t>User Experience Platforms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9C55C7">
              <w:rPr>
                <w:rFonts w:ascii="Arial" w:hAnsi="Arial" w:cs="Arial"/>
                <w:sz w:val="22"/>
                <w:szCs w:val="22"/>
                <w:lang w:val="es-MX"/>
              </w:rPr>
              <w:t>USA: CRC Press</w:t>
            </w:r>
          </w:p>
          <w:p w:rsidR="00241AD6" w:rsidRPr="009C55C7" w:rsidRDefault="00241AD6" w:rsidP="00B47A7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41AD6" w:rsidRDefault="00241AD6" w:rsidP="00241AD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41AD6">
              <w:rPr>
                <w:rFonts w:ascii="Arial" w:hAnsi="Arial" w:cs="Arial"/>
                <w:sz w:val="22"/>
                <w:szCs w:val="22"/>
                <w:lang w:val="es-MX"/>
              </w:rPr>
              <w:t>Clemente Bonilla, P.</w:t>
            </w:r>
            <w:r w:rsidR="000967A7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241AD6">
              <w:rPr>
                <w:rFonts w:ascii="Arial" w:hAnsi="Arial" w:cs="Arial"/>
                <w:sz w:val="22"/>
                <w:szCs w:val="22"/>
                <w:lang w:val="es-MX"/>
              </w:rPr>
              <w:t>(2014)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="000967A7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241AD6">
              <w:rPr>
                <w:rFonts w:ascii="Arial" w:hAnsi="Arial" w:cs="Arial"/>
                <w:sz w:val="22"/>
                <w:szCs w:val="22"/>
                <w:lang w:val="es-MX"/>
              </w:rPr>
              <w:t>Diseño Web Adaptativo. España: Anaya Multimedia</w:t>
            </w:r>
          </w:p>
          <w:p w:rsidR="00A7761B" w:rsidRPr="00241AD6" w:rsidRDefault="00A7761B" w:rsidP="00241AD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0967A7" w:rsidRPr="000967A7" w:rsidRDefault="00241AD6" w:rsidP="000967A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1AD6">
              <w:rPr>
                <w:rFonts w:ascii="Arial" w:hAnsi="Arial" w:cs="Arial"/>
                <w:sz w:val="22"/>
                <w:szCs w:val="22"/>
                <w:lang w:val="es-MX"/>
              </w:rPr>
              <w:t>Kraynak, J. (2013</w:t>
            </w:r>
            <w:r w:rsidR="0056440B" w:rsidRPr="00241AD6">
              <w:rPr>
                <w:rFonts w:ascii="Arial" w:hAnsi="Arial" w:cs="Arial"/>
                <w:sz w:val="22"/>
                <w:szCs w:val="22"/>
                <w:lang w:val="es-MX"/>
              </w:rPr>
              <w:t>). Tips</w:t>
            </w:r>
            <w:r w:rsidRPr="00241AD6">
              <w:rPr>
                <w:rFonts w:ascii="Arial" w:hAnsi="Arial" w:cs="Arial"/>
                <w:sz w:val="22"/>
                <w:szCs w:val="22"/>
                <w:lang w:val="es-MX"/>
              </w:rPr>
              <w:t xml:space="preserve"> Efectivos Para El Diseño Web: Elementos Comunes De Una </w:t>
            </w:r>
            <w:r w:rsidR="000967A7" w:rsidRPr="00241AD6">
              <w:rPr>
                <w:rFonts w:ascii="Arial" w:hAnsi="Arial" w:cs="Arial"/>
                <w:sz w:val="22"/>
                <w:szCs w:val="22"/>
                <w:lang w:val="es-MX"/>
              </w:rPr>
              <w:t>Página</w:t>
            </w:r>
            <w:r w:rsidRPr="00241AD6">
              <w:rPr>
                <w:rFonts w:ascii="Arial" w:hAnsi="Arial" w:cs="Arial"/>
                <w:sz w:val="22"/>
                <w:szCs w:val="22"/>
                <w:lang w:val="es-MX"/>
              </w:rPr>
              <w:t xml:space="preserve"> Web. </w:t>
            </w:r>
            <w:r w:rsidRPr="00241AD6">
              <w:rPr>
                <w:rFonts w:ascii="Arial" w:hAnsi="Arial" w:cs="Arial"/>
                <w:sz w:val="22"/>
                <w:szCs w:val="22"/>
                <w:lang w:val="en-US"/>
              </w:rPr>
              <w:t>México: Trillas</w:t>
            </w:r>
          </w:p>
        </w:tc>
      </w:tr>
      <w:tr w:rsidR="002A4E13" w:rsidRPr="00B7160A" w:rsidTr="00B304F3">
        <w:trPr>
          <w:trHeight w:val="272"/>
          <w:jc w:val="center"/>
        </w:trPr>
        <w:tc>
          <w:tcPr>
            <w:tcW w:w="1027" w:type="pct"/>
            <w:vMerge/>
          </w:tcPr>
          <w:p w:rsidR="002A4E13" w:rsidRPr="000967A7" w:rsidRDefault="002A4E13" w:rsidP="00B47A79">
            <w:pPr>
              <w:pStyle w:val="Prrafodelista"/>
              <w:numPr>
                <w:ilvl w:val="0"/>
                <w:numId w:val="25"/>
              </w:numPr>
              <w:ind w:left="284"/>
              <w:rPr>
                <w:rFonts w:ascii="Arial" w:eastAsia="SimSun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1739" w:type="pct"/>
          </w:tcPr>
          <w:p w:rsidR="002A4E13" w:rsidRPr="00B7160A" w:rsidRDefault="002A4E13" w:rsidP="00B47A79">
            <w:pPr>
              <w:ind w:left="252" w:hanging="252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2.</w:t>
            </w:r>
            <w:r w:rsidR="00D550DA">
              <w:rPr>
                <w:rFonts w:ascii="Arial" w:eastAsia="SimSun" w:hAnsi="Arial" w:cs="Arial"/>
                <w:sz w:val="22"/>
                <w:szCs w:val="22"/>
              </w:rPr>
              <w:t>3</w:t>
            </w:r>
            <w:r w:rsidRPr="00B7160A">
              <w:rPr>
                <w:rFonts w:ascii="Arial" w:eastAsia="SimSun" w:hAnsi="Arial" w:cs="Arial"/>
                <w:sz w:val="22"/>
                <w:szCs w:val="22"/>
              </w:rPr>
              <w:t>. Mapas de sitio.</w:t>
            </w:r>
          </w:p>
        </w:tc>
        <w:tc>
          <w:tcPr>
            <w:tcW w:w="2234" w:type="pct"/>
            <w:vMerge/>
          </w:tcPr>
          <w:p w:rsidR="002A4E13" w:rsidRPr="00B7160A" w:rsidRDefault="002A4E13" w:rsidP="00B47A79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B47A79" w:rsidRPr="00B7160A" w:rsidTr="002A4E13">
        <w:trPr>
          <w:trHeight w:val="267"/>
          <w:jc w:val="center"/>
        </w:trPr>
        <w:tc>
          <w:tcPr>
            <w:tcW w:w="1027" w:type="pct"/>
            <w:vMerge/>
          </w:tcPr>
          <w:p w:rsidR="00B47A79" w:rsidRPr="00B7160A" w:rsidRDefault="00B47A79" w:rsidP="00B47A79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  <w:tc>
          <w:tcPr>
            <w:tcW w:w="1739" w:type="pct"/>
          </w:tcPr>
          <w:p w:rsidR="00B47A79" w:rsidRPr="00B7160A" w:rsidRDefault="00B47A79" w:rsidP="00B47A79">
            <w:pPr>
              <w:ind w:left="252" w:hanging="252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2.</w:t>
            </w:r>
            <w:r w:rsidR="00D550DA">
              <w:rPr>
                <w:rFonts w:ascii="Arial" w:eastAsia="SimSun" w:hAnsi="Arial" w:cs="Arial"/>
                <w:sz w:val="22"/>
                <w:szCs w:val="22"/>
              </w:rPr>
              <w:t>4</w:t>
            </w:r>
            <w:r w:rsidRPr="00B7160A">
              <w:rPr>
                <w:rFonts w:ascii="Arial" w:eastAsia="SimSun" w:hAnsi="Arial" w:cs="Arial"/>
                <w:sz w:val="22"/>
                <w:szCs w:val="22"/>
              </w:rPr>
              <w:t xml:space="preserve">. </w:t>
            </w:r>
            <w:r w:rsidR="002A4E13" w:rsidRPr="00B7160A">
              <w:rPr>
                <w:rFonts w:ascii="Arial" w:eastAsia="SimSun" w:hAnsi="Arial" w:cs="Arial"/>
                <w:sz w:val="22"/>
                <w:szCs w:val="22"/>
              </w:rPr>
              <w:t>Guion gráfico.</w:t>
            </w:r>
          </w:p>
        </w:tc>
        <w:tc>
          <w:tcPr>
            <w:tcW w:w="2234" w:type="pct"/>
            <w:vMerge/>
          </w:tcPr>
          <w:p w:rsidR="00B47A79" w:rsidRPr="00B7160A" w:rsidRDefault="00B47A79" w:rsidP="00B47A79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B47A79" w:rsidRPr="00B7160A" w:rsidTr="00B304F3">
        <w:trPr>
          <w:trHeight w:val="242"/>
          <w:jc w:val="center"/>
        </w:trPr>
        <w:tc>
          <w:tcPr>
            <w:tcW w:w="1027" w:type="pct"/>
            <w:vMerge/>
          </w:tcPr>
          <w:p w:rsidR="00B47A79" w:rsidRPr="00B7160A" w:rsidRDefault="00B47A79" w:rsidP="00B47A79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  <w:tc>
          <w:tcPr>
            <w:tcW w:w="1739" w:type="pct"/>
          </w:tcPr>
          <w:p w:rsidR="00B47A79" w:rsidRPr="00B7160A" w:rsidRDefault="00B47A79" w:rsidP="00B47A79">
            <w:pPr>
              <w:ind w:left="252" w:hanging="252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2.</w:t>
            </w:r>
            <w:r w:rsidR="00D550DA"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Pr="00B7160A">
              <w:rPr>
                <w:rFonts w:ascii="Arial" w:eastAsia="SimSun" w:hAnsi="Arial" w:cs="Arial"/>
                <w:sz w:val="22"/>
                <w:szCs w:val="22"/>
              </w:rPr>
              <w:t xml:space="preserve">. </w:t>
            </w:r>
            <w:r w:rsidR="002A4E13" w:rsidRPr="00B7160A">
              <w:rPr>
                <w:rFonts w:ascii="Arial" w:eastAsia="SimSun" w:hAnsi="Arial" w:cs="Arial"/>
                <w:sz w:val="22"/>
                <w:szCs w:val="22"/>
              </w:rPr>
              <w:t>Interfaces gráficas de usuario.</w:t>
            </w:r>
          </w:p>
        </w:tc>
        <w:tc>
          <w:tcPr>
            <w:tcW w:w="2234" w:type="pct"/>
            <w:vMerge/>
          </w:tcPr>
          <w:p w:rsidR="00B47A79" w:rsidRPr="00B7160A" w:rsidRDefault="00B47A79" w:rsidP="00B47A79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B47A79" w:rsidRPr="00B7160A" w:rsidTr="00D550DA">
        <w:trPr>
          <w:trHeight w:val="491"/>
          <w:jc w:val="center"/>
        </w:trPr>
        <w:tc>
          <w:tcPr>
            <w:tcW w:w="1027" w:type="pct"/>
            <w:vMerge/>
          </w:tcPr>
          <w:p w:rsidR="00B47A79" w:rsidRPr="00B7160A" w:rsidRDefault="00B47A79" w:rsidP="00B47A79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  <w:tc>
          <w:tcPr>
            <w:tcW w:w="1739" w:type="pct"/>
          </w:tcPr>
          <w:p w:rsidR="00B47A79" w:rsidRPr="00B7160A" w:rsidRDefault="00B47A79" w:rsidP="00B47A79">
            <w:pPr>
              <w:ind w:left="252" w:hanging="252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2.</w:t>
            </w:r>
            <w:r w:rsidR="00D550DA"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Pr="00B7160A">
              <w:rPr>
                <w:rFonts w:ascii="Arial" w:eastAsia="SimSun" w:hAnsi="Arial" w:cs="Arial"/>
                <w:sz w:val="22"/>
                <w:szCs w:val="22"/>
              </w:rPr>
              <w:t xml:space="preserve">. </w:t>
            </w:r>
            <w:r w:rsidR="00154A58" w:rsidRPr="00B7160A">
              <w:rPr>
                <w:rFonts w:ascii="Arial" w:eastAsia="SimSun" w:hAnsi="Arial" w:cs="Arial"/>
                <w:sz w:val="22"/>
                <w:szCs w:val="22"/>
              </w:rPr>
              <w:t>Diseño responsivo.</w:t>
            </w:r>
          </w:p>
        </w:tc>
        <w:tc>
          <w:tcPr>
            <w:tcW w:w="2234" w:type="pct"/>
            <w:vMerge/>
          </w:tcPr>
          <w:p w:rsidR="00B47A79" w:rsidRPr="00B7160A" w:rsidRDefault="00B47A79" w:rsidP="00B47A79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2A4E13" w:rsidRDefault="002A4E13" w:rsidP="00E647A3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3"/>
        <w:gridCol w:w="4552"/>
      </w:tblGrid>
      <w:tr w:rsidR="008A080D" w:rsidRPr="006E34E3" w:rsidTr="00B304F3">
        <w:trPr>
          <w:cantSplit/>
          <w:trHeight w:val="898"/>
          <w:tblHeader/>
          <w:jc w:val="center"/>
        </w:trPr>
        <w:tc>
          <w:tcPr>
            <w:tcW w:w="1027" w:type="pct"/>
            <w:shd w:val="clear" w:color="auto" w:fill="CCCCCC"/>
            <w:vAlign w:val="center"/>
          </w:tcPr>
          <w:p w:rsidR="008A080D" w:rsidRPr="006D348C" w:rsidRDefault="008A080D" w:rsidP="008A080D">
            <w:pPr>
              <w:jc w:val="center"/>
              <w:rPr>
                <w:rFonts w:ascii="Arial" w:eastAsia="SimSun" w:hAnsi="Arial" w:cs="Arial"/>
                <w:b/>
              </w:rPr>
            </w:pPr>
            <w:r w:rsidRPr="006D348C">
              <w:rPr>
                <w:rFonts w:ascii="Arial" w:eastAsia="SimSun" w:hAnsi="Arial" w:cs="Arial"/>
                <w:b/>
              </w:rPr>
              <w:t xml:space="preserve">Unidad </w:t>
            </w:r>
            <w:r>
              <w:rPr>
                <w:rFonts w:ascii="Arial" w:eastAsia="SimSun" w:hAnsi="Arial" w:cs="Arial"/>
                <w:b/>
              </w:rPr>
              <w:t>de Aprendizaje</w:t>
            </w:r>
          </w:p>
        </w:tc>
        <w:tc>
          <w:tcPr>
            <w:tcW w:w="1739" w:type="pct"/>
            <w:shd w:val="clear" w:color="auto" w:fill="CCCCCC"/>
            <w:vAlign w:val="center"/>
          </w:tcPr>
          <w:p w:rsidR="008A080D" w:rsidRPr="006D348C" w:rsidRDefault="008A080D" w:rsidP="008A080D">
            <w:pPr>
              <w:jc w:val="center"/>
              <w:rPr>
                <w:rFonts w:ascii="Arial" w:eastAsia="SimSun" w:hAnsi="Arial" w:cs="Arial"/>
                <w:b/>
              </w:rPr>
            </w:pPr>
            <w:r w:rsidRPr="006D348C">
              <w:rPr>
                <w:rFonts w:ascii="Arial" w:eastAsia="SimSun" w:hAnsi="Arial" w:cs="Arial"/>
                <w:b/>
              </w:rPr>
              <w:t>Contenido Temático</w:t>
            </w:r>
          </w:p>
        </w:tc>
        <w:tc>
          <w:tcPr>
            <w:tcW w:w="2234" w:type="pct"/>
            <w:shd w:val="clear" w:color="auto" w:fill="CCCCCC"/>
            <w:vAlign w:val="center"/>
          </w:tcPr>
          <w:p w:rsidR="008A080D" w:rsidRPr="006D348C" w:rsidRDefault="008A080D" w:rsidP="008A080D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Referencias</w:t>
            </w:r>
          </w:p>
        </w:tc>
      </w:tr>
      <w:tr w:rsidR="001B6568" w:rsidRPr="00B7160A" w:rsidTr="001B6568">
        <w:trPr>
          <w:trHeight w:val="468"/>
          <w:jc w:val="center"/>
        </w:trPr>
        <w:tc>
          <w:tcPr>
            <w:tcW w:w="1027" w:type="pct"/>
            <w:vMerge w:val="restart"/>
          </w:tcPr>
          <w:p w:rsidR="001B6568" w:rsidRPr="00B7160A" w:rsidRDefault="001B6568" w:rsidP="00B47A79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bCs/>
                <w:sz w:val="22"/>
                <w:szCs w:val="22"/>
              </w:rPr>
              <w:t>3. Herramientas para el desarrollo de aplicaciones Web</w:t>
            </w:r>
          </w:p>
        </w:tc>
        <w:tc>
          <w:tcPr>
            <w:tcW w:w="1739" w:type="pct"/>
          </w:tcPr>
          <w:p w:rsidR="001B6568" w:rsidRPr="00B7160A" w:rsidRDefault="001B6568" w:rsidP="002A4E13">
            <w:pPr>
              <w:ind w:left="252" w:hanging="252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3.1. Desarrollo de aplicaciones Web estáticas.</w:t>
            </w:r>
          </w:p>
        </w:tc>
        <w:tc>
          <w:tcPr>
            <w:tcW w:w="2234" w:type="pct"/>
            <w:vMerge w:val="restart"/>
          </w:tcPr>
          <w:p w:rsidR="000967A7" w:rsidRPr="000967A7" w:rsidRDefault="000967A7" w:rsidP="00B47A79">
            <w:pPr>
              <w:rPr>
                <w:rFonts w:ascii="Arial" w:eastAsia="SimSun" w:hAnsi="Arial" w:cs="Arial"/>
                <w:sz w:val="22"/>
                <w:szCs w:val="22"/>
                <w:lang w:val="es-MX"/>
              </w:rPr>
            </w:pPr>
            <w:r w:rsidRPr="000967A7">
              <w:rPr>
                <w:rFonts w:ascii="Arial" w:eastAsia="SimSun" w:hAnsi="Arial" w:cs="Arial"/>
                <w:sz w:val="22"/>
                <w:szCs w:val="22"/>
                <w:lang w:val="es-MX"/>
              </w:rPr>
              <w:t>Ramos Martin, A. (2014).</w:t>
            </w:r>
            <w:r>
              <w:rPr>
                <w:rFonts w:ascii="Arial" w:eastAsia="SimSun" w:hAnsi="Arial" w:cs="Arial"/>
                <w:sz w:val="22"/>
                <w:szCs w:val="22"/>
                <w:lang w:val="es-MX"/>
              </w:rPr>
              <w:t xml:space="preserve"> </w:t>
            </w:r>
            <w:r w:rsidRPr="000967A7">
              <w:rPr>
                <w:rFonts w:ascii="Arial" w:eastAsia="SimSun" w:hAnsi="Arial" w:cs="Arial"/>
                <w:sz w:val="22"/>
                <w:szCs w:val="22"/>
                <w:lang w:val="es-MX"/>
              </w:rPr>
              <w:t>Aplicaciones Web. España: Paraninfo</w:t>
            </w:r>
          </w:p>
          <w:p w:rsidR="000967A7" w:rsidRPr="000967A7" w:rsidRDefault="000967A7" w:rsidP="00B47A79">
            <w:pPr>
              <w:rPr>
                <w:rFonts w:ascii="Arial" w:eastAsia="SimSun" w:hAnsi="Arial" w:cs="Arial"/>
                <w:sz w:val="22"/>
                <w:szCs w:val="22"/>
                <w:lang w:val="es-MX"/>
              </w:rPr>
            </w:pPr>
          </w:p>
          <w:p w:rsidR="00BF2EB3" w:rsidRDefault="00241AD6" w:rsidP="00B47A79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0967A7">
              <w:rPr>
                <w:rFonts w:ascii="Arial" w:eastAsia="SimSun" w:hAnsi="Arial" w:cs="Arial"/>
                <w:sz w:val="22"/>
                <w:szCs w:val="22"/>
                <w:lang w:val="es-MX"/>
              </w:rPr>
              <w:t xml:space="preserve">Halvorsen, H.P. (2016). </w:t>
            </w:r>
            <w:r w:rsidRPr="00241AD6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Web Programming ASP.NET.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Noruega: </w:t>
            </w:r>
            <w:r w:rsidRPr="00241AD6">
              <w:rPr>
                <w:rFonts w:ascii="Arial" w:eastAsia="SimSun" w:hAnsi="Arial" w:cs="Arial"/>
                <w:sz w:val="22"/>
                <w:szCs w:val="22"/>
                <w:lang w:val="en-US"/>
              </w:rPr>
              <w:t>University College of Southeast Norway</w:t>
            </w:r>
          </w:p>
          <w:p w:rsidR="00241AD6" w:rsidRDefault="00241AD6" w:rsidP="00B47A79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  <w:p w:rsidR="00241AD6" w:rsidRDefault="00241AD6" w:rsidP="00B47A79">
            <w:pPr>
              <w:rPr>
                <w:rFonts w:ascii="Arial" w:eastAsia="SimSun" w:hAnsi="Arial" w:cs="Arial"/>
                <w:sz w:val="22"/>
                <w:szCs w:val="22"/>
                <w:lang w:val="es-MX"/>
              </w:rPr>
            </w:pPr>
            <w:r w:rsidRPr="00241AD6">
              <w:rPr>
                <w:rFonts w:ascii="Arial" w:eastAsia="SimSun" w:hAnsi="Arial" w:cs="Arial"/>
                <w:sz w:val="22"/>
                <w:szCs w:val="22"/>
                <w:lang w:val="es-MX"/>
              </w:rPr>
              <w:t>Gauchat, J</w:t>
            </w:r>
            <w:r>
              <w:rPr>
                <w:rFonts w:ascii="Arial" w:eastAsia="SimSun" w:hAnsi="Arial" w:cs="Arial"/>
                <w:sz w:val="22"/>
                <w:szCs w:val="22"/>
                <w:lang w:val="es-MX"/>
              </w:rPr>
              <w:t>.</w:t>
            </w:r>
            <w:r w:rsidRPr="00241AD6">
              <w:rPr>
                <w:rFonts w:ascii="Arial" w:eastAsia="SimSun" w:hAnsi="Arial" w:cs="Arial"/>
                <w:sz w:val="22"/>
                <w:szCs w:val="22"/>
                <w:lang w:val="es-MX"/>
              </w:rPr>
              <w:t>D</w:t>
            </w:r>
            <w:r>
              <w:rPr>
                <w:rFonts w:ascii="Arial" w:eastAsia="SimSun" w:hAnsi="Arial" w:cs="Arial"/>
                <w:sz w:val="22"/>
                <w:szCs w:val="22"/>
                <w:lang w:val="es-MX"/>
              </w:rPr>
              <w:t>.</w:t>
            </w:r>
            <w:r w:rsidRPr="00241AD6">
              <w:rPr>
                <w:rFonts w:ascii="Arial" w:eastAsia="SimSun" w:hAnsi="Arial" w:cs="Arial"/>
                <w:sz w:val="22"/>
                <w:szCs w:val="22"/>
                <w:lang w:val="es-MX"/>
              </w:rPr>
              <w:t xml:space="preserve"> (2012)</w:t>
            </w:r>
            <w:r>
              <w:rPr>
                <w:rFonts w:ascii="Arial" w:eastAsia="SimSun" w:hAnsi="Arial" w:cs="Arial"/>
                <w:sz w:val="22"/>
                <w:szCs w:val="22"/>
                <w:lang w:val="es-MX"/>
              </w:rPr>
              <w:t>.</w:t>
            </w:r>
            <w:r w:rsidRPr="00241AD6">
              <w:rPr>
                <w:rFonts w:ascii="Arial" w:eastAsia="SimSun" w:hAnsi="Arial" w:cs="Arial"/>
                <w:sz w:val="22"/>
                <w:szCs w:val="22"/>
                <w:lang w:val="es-MX"/>
              </w:rPr>
              <w:t xml:space="preserve"> El gran libro de HTML 5. CSS3 y Javascript. </w:t>
            </w:r>
            <w:r>
              <w:rPr>
                <w:rFonts w:ascii="Arial" w:eastAsia="SimSun" w:hAnsi="Arial" w:cs="Arial"/>
                <w:sz w:val="22"/>
                <w:szCs w:val="22"/>
                <w:lang w:val="es-MX"/>
              </w:rPr>
              <w:t xml:space="preserve">México: </w:t>
            </w:r>
            <w:r w:rsidRPr="00241AD6">
              <w:rPr>
                <w:rFonts w:ascii="Arial" w:eastAsia="SimSun" w:hAnsi="Arial" w:cs="Arial"/>
                <w:sz w:val="22"/>
                <w:szCs w:val="22"/>
                <w:lang w:val="es-MX"/>
              </w:rPr>
              <w:t xml:space="preserve">Ediciones Técnicas </w:t>
            </w:r>
            <w:r>
              <w:rPr>
                <w:rFonts w:ascii="Arial" w:eastAsia="SimSun" w:hAnsi="Arial" w:cs="Arial"/>
                <w:sz w:val="22"/>
                <w:szCs w:val="22"/>
                <w:lang w:val="es-MX"/>
              </w:rPr>
              <w:t>M</w:t>
            </w:r>
            <w:r w:rsidRPr="00241AD6">
              <w:rPr>
                <w:rFonts w:ascii="Arial" w:eastAsia="SimSun" w:hAnsi="Arial" w:cs="Arial"/>
                <w:sz w:val="22"/>
                <w:szCs w:val="22"/>
                <w:lang w:val="es-MX"/>
              </w:rPr>
              <w:t>arcombo</w:t>
            </w:r>
          </w:p>
          <w:p w:rsidR="00241AD6" w:rsidRDefault="00241AD6" w:rsidP="00B47A79">
            <w:pPr>
              <w:rPr>
                <w:rFonts w:ascii="Arial" w:eastAsia="SimSun" w:hAnsi="Arial" w:cs="Arial"/>
                <w:sz w:val="22"/>
                <w:szCs w:val="22"/>
                <w:lang w:val="es-MX"/>
              </w:rPr>
            </w:pPr>
          </w:p>
          <w:p w:rsidR="00241AD6" w:rsidRDefault="000967A7" w:rsidP="000967A7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0967A7">
              <w:rPr>
                <w:rFonts w:ascii="Arial" w:eastAsia="SimSun" w:hAnsi="Arial" w:cs="Arial"/>
                <w:sz w:val="22"/>
                <w:szCs w:val="22"/>
                <w:lang w:val="en-US"/>
              </w:rPr>
              <w:t>Kurniawan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, B</w:t>
            </w:r>
            <w:r w:rsidRPr="000967A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(2015). </w:t>
            </w:r>
            <w:r w:rsidRPr="000967A7">
              <w:rPr>
                <w:rFonts w:ascii="Arial" w:eastAsia="SimSun" w:hAnsi="Arial" w:cs="Arial"/>
                <w:sz w:val="22"/>
                <w:szCs w:val="22"/>
                <w:lang w:val="en-US"/>
              </w:rPr>
              <w:t>Servlet &amp; JSP: A Tutorial, Second Edition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. </w:t>
            </w:r>
            <w:r w:rsidRPr="000967A7">
              <w:rPr>
                <w:rFonts w:ascii="Arial" w:eastAsia="SimSun" w:hAnsi="Arial" w:cs="Arial"/>
                <w:sz w:val="22"/>
                <w:szCs w:val="22"/>
                <w:lang w:val="en-US"/>
              </w:rPr>
              <w:t>Brainy Software Inc</w:t>
            </w:r>
          </w:p>
          <w:p w:rsidR="000967A7" w:rsidRDefault="000967A7" w:rsidP="000967A7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  <w:p w:rsidR="008D696E" w:rsidRDefault="000967A7" w:rsidP="00B47A79">
            <w:pPr>
              <w:rPr>
                <w:rFonts w:ascii="Arial" w:eastAsia="SimSun" w:hAnsi="Arial" w:cs="Arial"/>
                <w:sz w:val="22"/>
                <w:szCs w:val="22"/>
                <w:lang w:val="es-MX"/>
              </w:rPr>
            </w:pPr>
            <w:r w:rsidRPr="000967A7">
              <w:rPr>
                <w:rFonts w:ascii="Arial" w:eastAsia="SimSun" w:hAnsi="Arial" w:cs="Arial"/>
                <w:sz w:val="22"/>
                <w:szCs w:val="22"/>
                <w:lang w:val="es-MX"/>
              </w:rPr>
              <w:t>Arkaitz, G. (2015). HTML5. Revisado en: https://www.arkaitzgarro.com/html5/</w:t>
            </w:r>
          </w:p>
          <w:p w:rsidR="009C55C7" w:rsidRDefault="009C55C7" w:rsidP="00B47A79">
            <w:pPr>
              <w:rPr>
                <w:rFonts w:ascii="Arial" w:eastAsia="SimSun" w:hAnsi="Arial" w:cs="Arial"/>
                <w:sz w:val="22"/>
                <w:szCs w:val="22"/>
                <w:lang w:val="es-MX"/>
              </w:rPr>
            </w:pPr>
          </w:p>
          <w:p w:rsidR="009C55C7" w:rsidRDefault="009C55C7" w:rsidP="00B47A79">
            <w:pPr>
              <w:rPr>
                <w:rFonts w:ascii="Arial" w:eastAsia="SimSun" w:hAnsi="Arial" w:cs="Arial"/>
                <w:sz w:val="22"/>
                <w:szCs w:val="22"/>
                <w:lang w:val="es-MX"/>
              </w:rPr>
            </w:pPr>
            <w:r w:rsidRPr="009C55C7">
              <w:rPr>
                <w:rFonts w:ascii="Arial" w:eastAsia="SimSun" w:hAnsi="Arial" w:cs="Arial"/>
                <w:sz w:val="22"/>
                <w:szCs w:val="22"/>
                <w:lang w:val="es-MX"/>
              </w:rPr>
              <w:t>Gauchat</w:t>
            </w:r>
            <w:r>
              <w:rPr>
                <w:rFonts w:ascii="Arial" w:eastAsia="SimSun" w:hAnsi="Arial" w:cs="Arial"/>
                <w:sz w:val="22"/>
                <w:szCs w:val="22"/>
                <w:lang w:val="es-MX"/>
              </w:rPr>
              <w:t>,</w:t>
            </w:r>
            <w:r w:rsidRPr="009C55C7">
              <w:rPr>
                <w:rFonts w:ascii="Arial" w:eastAsia="SimSun" w:hAnsi="Arial" w:cs="Arial"/>
                <w:sz w:val="22"/>
                <w:szCs w:val="22"/>
                <w:lang w:val="es-MX"/>
              </w:rPr>
              <w:t xml:space="preserve"> J</w:t>
            </w:r>
            <w:r>
              <w:rPr>
                <w:rFonts w:ascii="Arial" w:eastAsia="SimSun" w:hAnsi="Arial" w:cs="Arial"/>
                <w:sz w:val="22"/>
                <w:szCs w:val="22"/>
                <w:lang w:val="es-MX"/>
              </w:rPr>
              <w:t>.</w:t>
            </w:r>
            <w:r w:rsidRPr="009C55C7">
              <w:rPr>
                <w:rFonts w:ascii="Arial" w:eastAsia="SimSun" w:hAnsi="Arial" w:cs="Arial"/>
                <w:sz w:val="22"/>
                <w:szCs w:val="22"/>
                <w:lang w:val="es-MX"/>
              </w:rPr>
              <w:t>D</w:t>
            </w:r>
            <w:r>
              <w:rPr>
                <w:rFonts w:ascii="Arial" w:eastAsia="SimSun" w:hAnsi="Arial" w:cs="Arial"/>
                <w:sz w:val="22"/>
                <w:szCs w:val="22"/>
                <w:lang w:val="es-MX"/>
              </w:rPr>
              <w:t>.</w:t>
            </w:r>
            <w:r w:rsidRPr="009C55C7">
              <w:rPr>
                <w:rFonts w:ascii="Arial" w:eastAsia="SimSun" w:hAnsi="Arial" w:cs="Arial"/>
                <w:sz w:val="22"/>
                <w:szCs w:val="22"/>
                <w:lang w:val="es-MX"/>
              </w:rPr>
              <w:t xml:space="preserve"> (2013). El gran libro de HTML5, CCS3 y Javascript. España</w:t>
            </w:r>
            <w:r>
              <w:rPr>
                <w:rFonts w:ascii="Arial" w:eastAsia="SimSun" w:hAnsi="Arial" w:cs="Arial"/>
                <w:sz w:val="22"/>
                <w:szCs w:val="22"/>
                <w:lang w:val="es-MX"/>
              </w:rPr>
              <w:t xml:space="preserve">: </w:t>
            </w:r>
            <w:r w:rsidRPr="009C55C7">
              <w:rPr>
                <w:rFonts w:ascii="Arial" w:eastAsia="SimSun" w:hAnsi="Arial" w:cs="Arial"/>
                <w:sz w:val="22"/>
                <w:szCs w:val="22"/>
                <w:lang w:val="es-MX"/>
              </w:rPr>
              <w:t>Ediciones Técnicas Marcombo</w:t>
            </w:r>
          </w:p>
          <w:p w:rsidR="009C55C7" w:rsidRDefault="009C55C7" w:rsidP="00B47A79">
            <w:pPr>
              <w:rPr>
                <w:rFonts w:ascii="Arial" w:eastAsia="SimSun" w:hAnsi="Arial" w:cs="Arial"/>
                <w:sz w:val="22"/>
                <w:szCs w:val="22"/>
                <w:lang w:val="es-MX"/>
              </w:rPr>
            </w:pPr>
          </w:p>
          <w:p w:rsidR="009C55C7" w:rsidRPr="009C55C7" w:rsidRDefault="009C55C7" w:rsidP="009C55C7">
            <w:pPr>
              <w:rPr>
                <w:rFonts w:ascii="Arial" w:eastAsia="SimSun" w:hAnsi="Arial" w:cs="Arial"/>
                <w:sz w:val="22"/>
                <w:szCs w:val="22"/>
                <w:lang w:val="es-MX"/>
              </w:rPr>
            </w:pPr>
            <w:r w:rsidRPr="009C55C7">
              <w:rPr>
                <w:rFonts w:ascii="Arial" w:eastAsia="SimSun" w:hAnsi="Arial" w:cs="Arial"/>
                <w:sz w:val="22"/>
                <w:szCs w:val="22"/>
                <w:lang w:val="es-MX"/>
              </w:rPr>
              <w:t>Quijado</w:t>
            </w:r>
            <w:r>
              <w:rPr>
                <w:rFonts w:ascii="Arial" w:eastAsia="SimSun" w:hAnsi="Arial" w:cs="Arial"/>
                <w:sz w:val="22"/>
                <w:szCs w:val="22"/>
                <w:lang w:val="es-MX"/>
              </w:rPr>
              <w:t>,</w:t>
            </w:r>
            <w:r w:rsidRPr="009C55C7">
              <w:rPr>
                <w:rFonts w:ascii="Arial" w:eastAsia="SimSun" w:hAnsi="Arial" w:cs="Arial"/>
                <w:sz w:val="22"/>
                <w:szCs w:val="22"/>
                <w:lang w:val="es-MX"/>
              </w:rPr>
              <w:t xml:space="preserve"> J</w:t>
            </w:r>
            <w:r>
              <w:rPr>
                <w:rFonts w:ascii="Arial" w:eastAsia="SimSun" w:hAnsi="Arial" w:cs="Arial"/>
                <w:sz w:val="22"/>
                <w:szCs w:val="22"/>
                <w:lang w:val="es-MX"/>
              </w:rPr>
              <w:t>.</w:t>
            </w:r>
            <w:r w:rsidRPr="009C55C7">
              <w:rPr>
                <w:rFonts w:ascii="Arial" w:eastAsia="SimSun" w:hAnsi="Arial" w:cs="Arial"/>
                <w:sz w:val="22"/>
                <w:szCs w:val="22"/>
                <w:lang w:val="es-MX"/>
              </w:rPr>
              <w:t>L. (2013). Domine JavaScript</w:t>
            </w:r>
            <w:r>
              <w:rPr>
                <w:rFonts w:ascii="Arial" w:eastAsia="SimSun" w:hAnsi="Arial" w:cs="Arial"/>
                <w:sz w:val="22"/>
                <w:szCs w:val="22"/>
                <w:lang w:val="es-MX"/>
              </w:rPr>
              <w:t xml:space="preserve">. </w:t>
            </w:r>
            <w:r w:rsidRPr="009C55C7">
              <w:rPr>
                <w:rFonts w:ascii="Arial" w:eastAsia="SimSun" w:hAnsi="Arial" w:cs="Arial"/>
                <w:sz w:val="22"/>
                <w:szCs w:val="22"/>
                <w:lang w:val="es-MX"/>
              </w:rPr>
              <w:t xml:space="preserve">Tercera Edición. </w:t>
            </w:r>
            <w:r>
              <w:rPr>
                <w:rFonts w:ascii="Arial" w:eastAsia="SimSun" w:hAnsi="Arial" w:cs="Arial"/>
                <w:sz w:val="22"/>
                <w:szCs w:val="22"/>
                <w:lang w:val="es-MX"/>
              </w:rPr>
              <w:t xml:space="preserve">México: </w:t>
            </w:r>
            <w:r w:rsidRPr="009C55C7">
              <w:rPr>
                <w:rFonts w:ascii="Arial" w:eastAsia="SimSun" w:hAnsi="Arial" w:cs="Arial"/>
                <w:sz w:val="22"/>
                <w:szCs w:val="22"/>
                <w:lang w:val="es-MX"/>
              </w:rPr>
              <w:t>Editorial Alfaomega, Ra-Ma.</w:t>
            </w:r>
          </w:p>
          <w:p w:rsidR="009C55C7" w:rsidRPr="009C55C7" w:rsidRDefault="009C55C7" w:rsidP="009C55C7">
            <w:pPr>
              <w:rPr>
                <w:rFonts w:ascii="Arial" w:eastAsia="SimSun" w:hAnsi="Arial" w:cs="Arial"/>
                <w:sz w:val="22"/>
                <w:szCs w:val="22"/>
                <w:lang w:val="es-MX"/>
              </w:rPr>
            </w:pPr>
          </w:p>
          <w:p w:rsidR="009C55C7" w:rsidRPr="000967A7" w:rsidRDefault="009C55C7" w:rsidP="009C55C7">
            <w:pPr>
              <w:rPr>
                <w:rFonts w:ascii="Arial" w:eastAsia="SimSun" w:hAnsi="Arial" w:cs="Arial"/>
                <w:sz w:val="22"/>
                <w:szCs w:val="22"/>
                <w:lang w:val="es-MX"/>
              </w:rPr>
            </w:pPr>
            <w:r w:rsidRPr="009C55C7">
              <w:rPr>
                <w:rFonts w:ascii="Arial" w:eastAsia="SimSun" w:hAnsi="Arial" w:cs="Arial"/>
                <w:sz w:val="22"/>
                <w:szCs w:val="22"/>
                <w:lang w:val="es-MX"/>
              </w:rPr>
              <w:t>Meloni</w:t>
            </w:r>
            <w:r>
              <w:rPr>
                <w:rFonts w:ascii="Arial" w:eastAsia="SimSun" w:hAnsi="Arial" w:cs="Arial"/>
                <w:sz w:val="22"/>
                <w:szCs w:val="22"/>
                <w:lang w:val="es-MX"/>
              </w:rPr>
              <w:t>,</w:t>
            </w:r>
            <w:r w:rsidRPr="009C55C7">
              <w:rPr>
                <w:rFonts w:ascii="Arial" w:eastAsia="SimSun" w:hAnsi="Arial" w:cs="Arial"/>
                <w:sz w:val="22"/>
                <w:szCs w:val="22"/>
                <w:lang w:val="es-MX"/>
              </w:rPr>
              <w:t xml:space="preserve"> J (2015). Programación HTML5, CCS y JavaScript. Segunda Edición. </w:t>
            </w:r>
            <w:r>
              <w:rPr>
                <w:rFonts w:ascii="Arial" w:eastAsia="SimSun" w:hAnsi="Arial" w:cs="Arial"/>
                <w:sz w:val="22"/>
                <w:szCs w:val="22"/>
                <w:lang w:val="es-MX"/>
              </w:rPr>
              <w:t xml:space="preserve">España: </w:t>
            </w:r>
            <w:r w:rsidRPr="009C55C7">
              <w:rPr>
                <w:rFonts w:ascii="Arial" w:eastAsia="SimSun" w:hAnsi="Arial" w:cs="Arial"/>
                <w:sz w:val="22"/>
                <w:szCs w:val="22"/>
                <w:lang w:val="es-MX"/>
              </w:rPr>
              <w:t>Editorial Anaya.</w:t>
            </w:r>
          </w:p>
        </w:tc>
      </w:tr>
      <w:tr w:rsidR="001B6568" w:rsidRPr="00B7160A" w:rsidTr="00B304F3">
        <w:trPr>
          <w:trHeight w:val="530"/>
          <w:jc w:val="center"/>
        </w:trPr>
        <w:tc>
          <w:tcPr>
            <w:tcW w:w="1027" w:type="pct"/>
            <w:vMerge/>
          </w:tcPr>
          <w:p w:rsidR="001B6568" w:rsidRPr="00B7160A" w:rsidRDefault="001B6568" w:rsidP="00B47A79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  <w:tc>
          <w:tcPr>
            <w:tcW w:w="1739" w:type="pct"/>
          </w:tcPr>
          <w:p w:rsidR="001B6568" w:rsidRPr="00B7160A" w:rsidRDefault="001B6568" w:rsidP="002A4E13">
            <w:pPr>
              <w:ind w:left="252" w:hanging="252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3.2. Desarrollo de aplicaciones Web dinámicas.</w:t>
            </w:r>
          </w:p>
        </w:tc>
        <w:tc>
          <w:tcPr>
            <w:tcW w:w="2234" w:type="pct"/>
            <w:vMerge/>
          </w:tcPr>
          <w:p w:rsidR="001B6568" w:rsidRPr="00B7160A" w:rsidRDefault="001B6568" w:rsidP="00B47A79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B6568" w:rsidRPr="00B7160A" w:rsidTr="00B304F3">
        <w:trPr>
          <w:trHeight w:val="146"/>
          <w:jc w:val="center"/>
        </w:trPr>
        <w:tc>
          <w:tcPr>
            <w:tcW w:w="1027" w:type="pct"/>
            <w:vMerge/>
          </w:tcPr>
          <w:p w:rsidR="001B6568" w:rsidRPr="00B7160A" w:rsidRDefault="001B6568" w:rsidP="00B47A79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  <w:tc>
          <w:tcPr>
            <w:tcW w:w="1739" w:type="pct"/>
          </w:tcPr>
          <w:p w:rsidR="001B6568" w:rsidRPr="00B7160A" w:rsidRDefault="001B6568" w:rsidP="001B6568">
            <w:pPr>
              <w:ind w:left="175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3.2.1. Lenguaje Web</w:t>
            </w:r>
            <w:r w:rsidR="008D696E" w:rsidRPr="00B7160A"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2234" w:type="pct"/>
            <w:vMerge/>
          </w:tcPr>
          <w:p w:rsidR="001B6568" w:rsidRPr="00B7160A" w:rsidRDefault="001B6568" w:rsidP="00B47A79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B6568" w:rsidRPr="00B7160A" w:rsidTr="001B6568">
        <w:trPr>
          <w:trHeight w:val="417"/>
          <w:jc w:val="center"/>
        </w:trPr>
        <w:tc>
          <w:tcPr>
            <w:tcW w:w="1027" w:type="pct"/>
            <w:vMerge/>
          </w:tcPr>
          <w:p w:rsidR="001B6568" w:rsidRPr="00B7160A" w:rsidRDefault="001B6568" w:rsidP="00B47A79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  <w:tc>
          <w:tcPr>
            <w:tcW w:w="1739" w:type="pct"/>
          </w:tcPr>
          <w:p w:rsidR="001B6568" w:rsidRPr="00B7160A" w:rsidRDefault="001B6568" w:rsidP="001B6568">
            <w:pPr>
              <w:ind w:left="175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3.2.2. Sistema de gestión de base de datos.</w:t>
            </w:r>
          </w:p>
        </w:tc>
        <w:tc>
          <w:tcPr>
            <w:tcW w:w="2234" w:type="pct"/>
            <w:vMerge/>
          </w:tcPr>
          <w:p w:rsidR="001B6568" w:rsidRPr="00B7160A" w:rsidRDefault="001B6568" w:rsidP="00B47A79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B6568" w:rsidRPr="00B7160A" w:rsidTr="00B7160A">
        <w:trPr>
          <w:trHeight w:val="1256"/>
          <w:jc w:val="center"/>
        </w:trPr>
        <w:tc>
          <w:tcPr>
            <w:tcW w:w="1027" w:type="pct"/>
            <w:vMerge/>
          </w:tcPr>
          <w:p w:rsidR="001B6568" w:rsidRPr="00B7160A" w:rsidRDefault="001B6568" w:rsidP="00B47A79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  <w:tc>
          <w:tcPr>
            <w:tcW w:w="1739" w:type="pct"/>
          </w:tcPr>
          <w:p w:rsidR="001B6568" w:rsidRPr="00B7160A" w:rsidRDefault="001B6568" w:rsidP="002A4E13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3.4. Sistema Manejador de contenidos (CMS).</w:t>
            </w:r>
          </w:p>
        </w:tc>
        <w:tc>
          <w:tcPr>
            <w:tcW w:w="2234" w:type="pct"/>
            <w:vMerge/>
          </w:tcPr>
          <w:p w:rsidR="001B6568" w:rsidRPr="00B7160A" w:rsidRDefault="001B6568" w:rsidP="00B47A79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943F72" w:rsidRPr="00B7160A" w:rsidRDefault="00943F72" w:rsidP="00E647A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3"/>
        <w:gridCol w:w="4552"/>
      </w:tblGrid>
      <w:tr w:rsidR="001B6568" w:rsidRPr="006E34E3" w:rsidTr="008373D0">
        <w:trPr>
          <w:cantSplit/>
          <w:trHeight w:val="898"/>
          <w:tblHeader/>
          <w:jc w:val="center"/>
        </w:trPr>
        <w:tc>
          <w:tcPr>
            <w:tcW w:w="1027" w:type="pct"/>
            <w:shd w:val="clear" w:color="auto" w:fill="CCCCCC"/>
            <w:vAlign w:val="center"/>
          </w:tcPr>
          <w:p w:rsidR="001B6568" w:rsidRPr="006D348C" w:rsidRDefault="001B6568" w:rsidP="008373D0">
            <w:pPr>
              <w:jc w:val="center"/>
              <w:rPr>
                <w:rFonts w:ascii="Arial" w:eastAsia="SimSun" w:hAnsi="Arial" w:cs="Arial"/>
                <w:b/>
              </w:rPr>
            </w:pPr>
            <w:r w:rsidRPr="006D348C">
              <w:rPr>
                <w:rFonts w:ascii="Arial" w:eastAsia="SimSun" w:hAnsi="Arial" w:cs="Arial"/>
                <w:b/>
              </w:rPr>
              <w:t xml:space="preserve">Unidad </w:t>
            </w:r>
            <w:r>
              <w:rPr>
                <w:rFonts w:ascii="Arial" w:eastAsia="SimSun" w:hAnsi="Arial" w:cs="Arial"/>
                <w:b/>
              </w:rPr>
              <w:t>de Aprendizaje</w:t>
            </w:r>
          </w:p>
        </w:tc>
        <w:tc>
          <w:tcPr>
            <w:tcW w:w="1739" w:type="pct"/>
            <w:shd w:val="clear" w:color="auto" w:fill="CCCCCC"/>
            <w:vAlign w:val="center"/>
          </w:tcPr>
          <w:p w:rsidR="001B6568" w:rsidRPr="006D348C" w:rsidRDefault="001B6568" w:rsidP="008373D0">
            <w:pPr>
              <w:jc w:val="center"/>
              <w:rPr>
                <w:rFonts w:ascii="Arial" w:eastAsia="SimSun" w:hAnsi="Arial" w:cs="Arial"/>
                <w:b/>
              </w:rPr>
            </w:pPr>
            <w:r w:rsidRPr="006D348C">
              <w:rPr>
                <w:rFonts w:ascii="Arial" w:eastAsia="SimSun" w:hAnsi="Arial" w:cs="Arial"/>
                <w:b/>
              </w:rPr>
              <w:t>Contenido Temático</w:t>
            </w:r>
          </w:p>
        </w:tc>
        <w:tc>
          <w:tcPr>
            <w:tcW w:w="2234" w:type="pct"/>
            <w:shd w:val="clear" w:color="auto" w:fill="CCCCCC"/>
            <w:vAlign w:val="center"/>
          </w:tcPr>
          <w:p w:rsidR="001B6568" w:rsidRPr="006D348C" w:rsidRDefault="001B6568" w:rsidP="008373D0">
            <w:pPr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Referencias</w:t>
            </w:r>
          </w:p>
        </w:tc>
      </w:tr>
      <w:tr w:rsidR="00B7160A" w:rsidRPr="000967A7" w:rsidTr="00B7160A">
        <w:trPr>
          <w:trHeight w:val="176"/>
          <w:jc w:val="center"/>
        </w:trPr>
        <w:tc>
          <w:tcPr>
            <w:tcW w:w="1027" w:type="pct"/>
            <w:vMerge w:val="restart"/>
          </w:tcPr>
          <w:p w:rsidR="00B7160A" w:rsidRPr="00B7160A" w:rsidRDefault="00B7160A" w:rsidP="008373D0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bCs/>
                <w:sz w:val="22"/>
                <w:szCs w:val="22"/>
              </w:rPr>
              <w:t>4. Puesta en marcha de la aplicación Web</w:t>
            </w:r>
          </w:p>
        </w:tc>
        <w:tc>
          <w:tcPr>
            <w:tcW w:w="1739" w:type="pct"/>
          </w:tcPr>
          <w:p w:rsidR="00B7160A" w:rsidRPr="00B7160A" w:rsidRDefault="00B7160A" w:rsidP="008373D0">
            <w:pPr>
              <w:ind w:left="252" w:hanging="252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4.1. Servidor Web y Hospedaje.</w:t>
            </w:r>
          </w:p>
        </w:tc>
        <w:tc>
          <w:tcPr>
            <w:tcW w:w="2234" w:type="pct"/>
            <w:vMerge w:val="restart"/>
          </w:tcPr>
          <w:p w:rsidR="000967A7" w:rsidRDefault="000967A7" w:rsidP="00BF2EB3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Berenguel, J.L. (2016). </w:t>
            </w:r>
            <w:r w:rsidRPr="000967A7">
              <w:rPr>
                <w:rFonts w:ascii="Arial" w:hAnsi="Arial" w:cs="Arial"/>
                <w:sz w:val="22"/>
                <w:szCs w:val="22"/>
                <w:lang w:val="es-MX"/>
              </w:rPr>
              <w:t>Desarrollo de Aplicaciones Web en el entorno Servidor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r w:rsidRPr="009C55C7">
              <w:rPr>
                <w:rFonts w:ascii="Arial" w:hAnsi="Arial" w:cs="Arial"/>
                <w:sz w:val="22"/>
                <w:szCs w:val="22"/>
                <w:lang w:val="en-US"/>
              </w:rPr>
              <w:t>México: Editorial Paraninfo</w:t>
            </w:r>
          </w:p>
          <w:p w:rsidR="000967A7" w:rsidRDefault="000967A7" w:rsidP="00BF2EB3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</w:p>
          <w:p w:rsidR="000967A7" w:rsidRPr="000967A7" w:rsidRDefault="00BF2EB3" w:rsidP="000967A7">
            <w:pPr>
              <w:rPr>
                <w:rFonts w:ascii="Arial" w:eastAsia="SimSun" w:hAnsi="Arial" w:cs="Arial"/>
                <w:sz w:val="22"/>
                <w:szCs w:val="22"/>
                <w:lang w:val="en-US"/>
              </w:rPr>
            </w:pPr>
            <w:r w:rsidRPr="00BF2EB3">
              <w:rPr>
                <w:rFonts w:ascii="Arial" w:eastAsia="SimSun" w:hAnsi="Arial" w:cs="Arial"/>
                <w:sz w:val="22"/>
                <w:szCs w:val="22"/>
                <w:lang w:val="en-US"/>
              </w:rPr>
              <w:t>Cross, M. (2007): Developer's Guide to Web Application Security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. USA: </w:t>
            </w:r>
            <w:r w:rsidRPr="000967A7">
              <w:rPr>
                <w:rFonts w:ascii="Arial" w:eastAsia="SimSun" w:hAnsi="Arial" w:cs="Arial"/>
                <w:sz w:val="22"/>
                <w:szCs w:val="22"/>
                <w:lang w:val="en-US"/>
              </w:rPr>
              <w:t>Publisher Syngress</w:t>
            </w:r>
          </w:p>
        </w:tc>
      </w:tr>
      <w:tr w:rsidR="00B7160A" w:rsidRPr="006E34E3" w:rsidTr="00B7160A">
        <w:trPr>
          <w:trHeight w:val="315"/>
          <w:jc w:val="center"/>
        </w:trPr>
        <w:tc>
          <w:tcPr>
            <w:tcW w:w="1027" w:type="pct"/>
            <w:vMerge/>
          </w:tcPr>
          <w:p w:rsidR="00B7160A" w:rsidRPr="00BF2EB3" w:rsidRDefault="00B7160A" w:rsidP="008373D0">
            <w:pPr>
              <w:rPr>
                <w:rFonts w:ascii="Arial" w:eastAsia="SimSun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739" w:type="pct"/>
          </w:tcPr>
          <w:p w:rsidR="00B7160A" w:rsidRPr="00B7160A" w:rsidRDefault="00B7160A" w:rsidP="008373D0">
            <w:pPr>
              <w:ind w:left="252" w:hanging="252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4.2. Servidor de Bases de datos.</w:t>
            </w:r>
          </w:p>
        </w:tc>
        <w:tc>
          <w:tcPr>
            <w:tcW w:w="2234" w:type="pct"/>
            <w:vMerge/>
          </w:tcPr>
          <w:p w:rsidR="00B7160A" w:rsidRPr="00B7160A" w:rsidRDefault="00B7160A" w:rsidP="008373D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B7160A" w:rsidRPr="006E34E3" w:rsidTr="00B7160A">
        <w:trPr>
          <w:trHeight w:val="240"/>
          <w:jc w:val="center"/>
        </w:trPr>
        <w:tc>
          <w:tcPr>
            <w:tcW w:w="1027" w:type="pct"/>
            <w:vMerge/>
          </w:tcPr>
          <w:p w:rsidR="00B7160A" w:rsidRPr="00B7160A" w:rsidRDefault="00B7160A" w:rsidP="008373D0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  <w:tc>
          <w:tcPr>
            <w:tcW w:w="1739" w:type="pct"/>
          </w:tcPr>
          <w:p w:rsidR="00B7160A" w:rsidRPr="00B7160A" w:rsidRDefault="00B7160A" w:rsidP="008373D0">
            <w:pPr>
              <w:ind w:left="252" w:hanging="252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4.3. Servidor de Correo.</w:t>
            </w:r>
          </w:p>
        </w:tc>
        <w:tc>
          <w:tcPr>
            <w:tcW w:w="2234" w:type="pct"/>
            <w:vMerge/>
          </w:tcPr>
          <w:p w:rsidR="00B7160A" w:rsidRPr="00B7160A" w:rsidRDefault="00B7160A" w:rsidP="008373D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B7160A" w:rsidRPr="006E34E3" w:rsidTr="00B7160A">
        <w:trPr>
          <w:trHeight w:val="185"/>
          <w:jc w:val="center"/>
        </w:trPr>
        <w:tc>
          <w:tcPr>
            <w:tcW w:w="1027" w:type="pct"/>
            <w:vMerge/>
          </w:tcPr>
          <w:p w:rsidR="00B7160A" w:rsidRPr="00B7160A" w:rsidRDefault="00B7160A" w:rsidP="008373D0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  <w:tc>
          <w:tcPr>
            <w:tcW w:w="1739" w:type="pct"/>
          </w:tcPr>
          <w:p w:rsidR="00B7160A" w:rsidRPr="00B7160A" w:rsidRDefault="00B7160A" w:rsidP="001B6568">
            <w:pPr>
              <w:ind w:left="252" w:hanging="252"/>
              <w:rPr>
                <w:rFonts w:ascii="Arial" w:eastAsia="SimSun" w:hAnsi="Arial" w:cs="Arial"/>
                <w:sz w:val="22"/>
                <w:szCs w:val="22"/>
              </w:rPr>
            </w:pPr>
            <w:r w:rsidRPr="00B7160A">
              <w:rPr>
                <w:rFonts w:ascii="Arial" w:eastAsia="SimSun" w:hAnsi="Arial" w:cs="Arial"/>
                <w:sz w:val="22"/>
                <w:szCs w:val="22"/>
              </w:rPr>
              <w:t>4.4. Aspectos de seguridad.</w:t>
            </w:r>
          </w:p>
        </w:tc>
        <w:tc>
          <w:tcPr>
            <w:tcW w:w="2234" w:type="pct"/>
            <w:vMerge/>
          </w:tcPr>
          <w:p w:rsidR="00B7160A" w:rsidRPr="00B7160A" w:rsidRDefault="00B7160A" w:rsidP="008373D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1B6568" w:rsidRDefault="001B6568" w:rsidP="00E647A3">
      <w:pPr>
        <w:jc w:val="center"/>
        <w:rPr>
          <w:rFonts w:ascii="Arial" w:hAnsi="Arial" w:cs="Arial"/>
          <w:b/>
        </w:rPr>
      </w:pPr>
    </w:p>
    <w:p w:rsidR="001B6568" w:rsidRDefault="001B6568" w:rsidP="00E647A3">
      <w:pPr>
        <w:jc w:val="center"/>
        <w:rPr>
          <w:rFonts w:ascii="Arial" w:hAnsi="Arial" w:cs="Arial"/>
          <w:b/>
        </w:rPr>
      </w:pPr>
    </w:p>
    <w:p w:rsidR="00300042" w:rsidRDefault="00300042" w:rsidP="003000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ESTRATEGIAS, TÉCNICAS Y RECURSOS DIDÁCTICOS</w:t>
      </w:r>
      <w:r w:rsidRPr="003A05EE">
        <w:rPr>
          <w:rFonts w:ascii="Arial" w:hAnsi="Arial" w:cs="Arial"/>
          <w:sz w:val="22"/>
          <w:szCs w:val="22"/>
        </w:rPr>
        <w:t xml:space="preserve">. 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6"/>
        <w:gridCol w:w="4477"/>
      </w:tblGrid>
      <w:tr w:rsidR="00300042" w:rsidRPr="003A05EE" w:rsidTr="00942474">
        <w:trPr>
          <w:cantSplit/>
          <w:trHeight w:val="535"/>
          <w:tblHeader/>
          <w:jc w:val="center"/>
        </w:trPr>
        <w:tc>
          <w:tcPr>
            <w:tcW w:w="2791" w:type="pct"/>
            <w:shd w:val="clear" w:color="auto" w:fill="CCCCCC"/>
            <w:vAlign w:val="center"/>
          </w:tcPr>
          <w:p w:rsidR="00300042" w:rsidRPr="003A05EE" w:rsidRDefault="00942474" w:rsidP="008373D0">
            <w:pPr>
              <w:jc w:val="center"/>
              <w:rPr>
                <w:rFonts w:ascii="Arial" w:eastAsia="SimSun" w:hAnsi="Arial" w:cs="Arial"/>
                <w:b/>
                <w:highlight w:val="red"/>
              </w:rPr>
            </w:pPr>
            <w:r>
              <w:rPr>
                <w:rFonts w:ascii="Arial" w:eastAsia="SimSun" w:hAnsi="Arial" w:cs="Arial"/>
                <w:b/>
              </w:rPr>
              <w:t>Estrategias y técnicas didácticas</w:t>
            </w:r>
          </w:p>
        </w:tc>
        <w:tc>
          <w:tcPr>
            <w:tcW w:w="2209" w:type="pct"/>
            <w:shd w:val="clear" w:color="auto" w:fill="CCCCCC"/>
            <w:vAlign w:val="center"/>
          </w:tcPr>
          <w:p w:rsidR="00300042" w:rsidRPr="003A05EE" w:rsidRDefault="00300042" w:rsidP="008373D0">
            <w:pPr>
              <w:jc w:val="center"/>
              <w:rPr>
                <w:rFonts w:ascii="Arial" w:eastAsia="SimSun" w:hAnsi="Arial" w:cs="Arial"/>
                <w:b/>
              </w:rPr>
            </w:pPr>
            <w:r w:rsidRPr="003A05EE">
              <w:rPr>
                <w:rFonts w:ascii="Arial" w:eastAsia="SimSun" w:hAnsi="Arial" w:cs="Arial"/>
                <w:b/>
                <w:sz w:val="22"/>
                <w:szCs w:val="22"/>
              </w:rPr>
              <w:t>Recursos didácticos</w:t>
            </w:r>
          </w:p>
        </w:tc>
      </w:tr>
      <w:tr w:rsidR="00B47A79" w:rsidRPr="003A05EE" w:rsidTr="008373D0">
        <w:trPr>
          <w:trHeight w:val="340"/>
          <w:jc w:val="center"/>
        </w:trPr>
        <w:tc>
          <w:tcPr>
            <w:tcW w:w="2791" w:type="pct"/>
          </w:tcPr>
          <w:p w:rsidR="00B47A79" w:rsidRPr="003D36F1" w:rsidRDefault="00B47A79" w:rsidP="00B47A79">
            <w:p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Estrategias de aprendizaje:  </w:t>
            </w:r>
          </w:p>
          <w:p w:rsidR="00B47A79" w:rsidRPr="003D36F1" w:rsidRDefault="00B47A79" w:rsidP="00B47A79">
            <w:pPr>
              <w:pStyle w:val="Prrafodelista"/>
              <w:numPr>
                <w:ilvl w:val="0"/>
                <w:numId w:val="26"/>
              </w:num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Lectura y comprensión, </w:t>
            </w:r>
          </w:p>
          <w:p w:rsidR="00B47A79" w:rsidRPr="003D36F1" w:rsidRDefault="00B47A79" w:rsidP="00B47A79">
            <w:pPr>
              <w:pStyle w:val="Prrafodelista"/>
              <w:numPr>
                <w:ilvl w:val="0"/>
                <w:numId w:val="26"/>
              </w:num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Reflexión, </w:t>
            </w:r>
          </w:p>
          <w:p w:rsidR="00B47A79" w:rsidRPr="003D36F1" w:rsidRDefault="00B47A79" w:rsidP="00B47A79">
            <w:pPr>
              <w:pStyle w:val="Prrafodelista"/>
              <w:numPr>
                <w:ilvl w:val="0"/>
                <w:numId w:val="26"/>
              </w:num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Comparación, </w:t>
            </w:r>
          </w:p>
          <w:p w:rsidR="00B47A79" w:rsidRPr="003D36F1" w:rsidRDefault="00B47A79" w:rsidP="00B47A79">
            <w:pPr>
              <w:pStyle w:val="Prrafodelista"/>
              <w:numPr>
                <w:ilvl w:val="0"/>
                <w:numId w:val="26"/>
              </w:num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Resumen. </w:t>
            </w:r>
          </w:p>
          <w:p w:rsidR="00B47A79" w:rsidRPr="003D36F1" w:rsidRDefault="00B47A79" w:rsidP="00B47A79">
            <w:p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 </w:t>
            </w:r>
          </w:p>
          <w:p w:rsidR="00B47A79" w:rsidRPr="003D36F1" w:rsidRDefault="00B47A79" w:rsidP="00B47A79">
            <w:p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Estrategias de enseñanza:  </w:t>
            </w:r>
          </w:p>
          <w:p w:rsidR="00B47A79" w:rsidRPr="003D36F1" w:rsidRDefault="00B47A79" w:rsidP="00B47A79">
            <w:pPr>
              <w:pStyle w:val="Prrafodelista"/>
              <w:numPr>
                <w:ilvl w:val="0"/>
                <w:numId w:val="27"/>
              </w:num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ABP, </w:t>
            </w:r>
          </w:p>
          <w:p w:rsidR="00B47A79" w:rsidRPr="003D36F1" w:rsidRDefault="00B47A79" w:rsidP="00B47A79">
            <w:pPr>
              <w:pStyle w:val="Prrafodelista"/>
              <w:numPr>
                <w:ilvl w:val="0"/>
                <w:numId w:val="27"/>
              </w:num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Aprendizaje activo, </w:t>
            </w:r>
          </w:p>
          <w:p w:rsidR="00B47A79" w:rsidRPr="003D36F1" w:rsidRDefault="00B47A79" w:rsidP="00B47A79">
            <w:pPr>
              <w:pStyle w:val="Prrafodelista"/>
              <w:numPr>
                <w:ilvl w:val="0"/>
                <w:numId w:val="27"/>
              </w:num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Aprendizaje cooperativo, </w:t>
            </w:r>
          </w:p>
          <w:p w:rsidR="00B47A79" w:rsidRPr="003D36F1" w:rsidRDefault="00B47A79" w:rsidP="00B47A79">
            <w:pPr>
              <w:pStyle w:val="Prrafodelista"/>
              <w:numPr>
                <w:ilvl w:val="0"/>
                <w:numId w:val="27"/>
              </w:num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Aprendizaje colaborativo, </w:t>
            </w:r>
          </w:p>
          <w:p w:rsidR="00B47A79" w:rsidRPr="003D36F1" w:rsidRDefault="00B47A79" w:rsidP="00B47A79">
            <w:pPr>
              <w:pStyle w:val="Prrafodelista"/>
              <w:numPr>
                <w:ilvl w:val="0"/>
                <w:numId w:val="27"/>
              </w:num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Basado en el descubrimiento. </w:t>
            </w:r>
          </w:p>
          <w:p w:rsidR="00B47A79" w:rsidRPr="003D36F1" w:rsidRDefault="00B47A79" w:rsidP="00B47A79">
            <w:p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 </w:t>
            </w:r>
          </w:p>
          <w:p w:rsidR="00B47A79" w:rsidRPr="003D36F1" w:rsidRDefault="00B47A79" w:rsidP="00B47A79">
            <w:p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Ambientes de aprendizaje: </w:t>
            </w:r>
          </w:p>
          <w:p w:rsidR="00B47A79" w:rsidRPr="003D36F1" w:rsidRDefault="00B47A79" w:rsidP="00B47A79">
            <w:pPr>
              <w:pStyle w:val="Prrafodelista"/>
              <w:numPr>
                <w:ilvl w:val="0"/>
                <w:numId w:val="28"/>
              </w:num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Aula, </w:t>
            </w:r>
          </w:p>
          <w:p w:rsidR="00B47A79" w:rsidRPr="003D36F1" w:rsidRDefault="00B47A79" w:rsidP="00B47A79">
            <w:pPr>
              <w:pStyle w:val="Prrafodelista"/>
              <w:numPr>
                <w:ilvl w:val="0"/>
                <w:numId w:val="28"/>
              </w:num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Laboratorio, </w:t>
            </w:r>
          </w:p>
          <w:p w:rsidR="00B47A79" w:rsidRPr="003D36F1" w:rsidRDefault="00B47A79" w:rsidP="00B47A79">
            <w:pPr>
              <w:pStyle w:val="Prrafodelista"/>
              <w:numPr>
                <w:ilvl w:val="0"/>
                <w:numId w:val="28"/>
              </w:num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Simuladores. </w:t>
            </w:r>
          </w:p>
          <w:p w:rsidR="00B47A79" w:rsidRPr="003D36F1" w:rsidRDefault="00B47A79" w:rsidP="00B47A79">
            <w:p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 </w:t>
            </w:r>
          </w:p>
          <w:p w:rsidR="00B47A79" w:rsidRPr="003D36F1" w:rsidRDefault="00B47A79" w:rsidP="00B47A79">
            <w:p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Actividades y experiencias de </w:t>
            </w:r>
          </w:p>
          <w:p w:rsidR="00B47A79" w:rsidRPr="003D36F1" w:rsidRDefault="00B47A79" w:rsidP="00B47A79">
            <w:p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aprendizaje: </w:t>
            </w:r>
          </w:p>
          <w:p w:rsidR="00B47A79" w:rsidRPr="003D36F1" w:rsidRDefault="00B47A79" w:rsidP="00B47A79">
            <w:pPr>
              <w:pStyle w:val="Prrafodelista"/>
              <w:numPr>
                <w:ilvl w:val="0"/>
                <w:numId w:val="29"/>
              </w:num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>Visita a empresas.</w:t>
            </w:r>
          </w:p>
        </w:tc>
        <w:tc>
          <w:tcPr>
            <w:tcW w:w="2209" w:type="pct"/>
          </w:tcPr>
          <w:p w:rsidR="00B47A79" w:rsidRPr="003D36F1" w:rsidRDefault="00B47A79" w:rsidP="00B47A79">
            <w:p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>Materiales:</w:t>
            </w:r>
          </w:p>
          <w:p w:rsidR="00B47A79" w:rsidRPr="003D36F1" w:rsidRDefault="00B47A79" w:rsidP="00B47A79">
            <w:pPr>
              <w:pStyle w:val="Prrafodelista"/>
              <w:numPr>
                <w:ilvl w:val="0"/>
                <w:numId w:val="29"/>
              </w:num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>Proyectores</w:t>
            </w:r>
            <w:r>
              <w:rPr>
                <w:rFonts w:ascii="Arial" w:eastAsia="SimSun" w:hAnsi="Arial" w:cs="Arial"/>
                <w:sz w:val="20"/>
                <w:szCs w:val="22"/>
              </w:rPr>
              <w:t>,</w:t>
            </w: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 </w:t>
            </w:r>
          </w:p>
          <w:p w:rsidR="00B47A79" w:rsidRPr="003D36F1" w:rsidRDefault="00B47A79" w:rsidP="00B47A79">
            <w:pPr>
              <w:pStyle w:val="Prrafodelista"/>
              <w:numPr>
                <w:ilvl w:val="0"/>
                <w:numId w:val="29"/>
              </w:numPr>
              <w:rPr>
                <w:rFonts w:ascii="Arial" w:eastAsia="SimSun" w:hAnsi="Arial" w:cs="Arial"/>
                <w:sz w:val="20"/>
              </w:rPr>
            </w:pPr>
            <w:r w:rsidRPr="003D36F1">
              <w:rPr>
                <w:rFonts w:ascii="Arial" w:eastAsia="SimSun" w:hAnsi="Arial" w:cs="Arial"/>
                <w:sz w:val="20"/>
                <w:szCs w:val="22"/>
              </w:rPr>
              <w:t xml:space="preserve">TICs, </w:t>
            </w:r>
          </w:p>
          <w:p w:rsidR="00B47A79" w:rsidRPr="003D36F1" w:rsidRDefault="00B47A79" w:rsidP="00B47A79">
            <w:pPr>
              <w:pStyle w:val="Prrafodelista"/>
              <w:numPr>
                <w:ilvl w:val="0"/>
                <w:numId w:val="29"/>
              </w:numPr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  <w:szCs w:val="22"/>
              </w:rPr>
              <w:t>Plumón y pizarrón.</w:t>
            </w:r>
          </w:p>
          <w:p w:rsidR="00B47A79" w:rsidRPr="003D36F1" w:rsidRDefault="00B47A79" w:rsidP="00B47A79">
            <w:pPr>
              <w:rPr>
                <w:rFonts w:ascii="Arial" w:eastAsia="SimSun" w:hAnsi="Arial" w:cs="Arial"/>
                <w:sz w:val="20"/>
              </w:rPr>
            </w:pPr>
          </w:p>
        </w:tc>
      </w:tr>
    </w:tbl>
    <w:p w:rsidR="00300042" w:rsidRDefault="00300042" w:rsidP="001556A0">
      <w:pPr>
        <w:jc w:val="center"/>
        <w:rPr>
          <w:rFonts w:ascii="Arial" w:hAnsi="Arial"/>
          <w:b/>
          <w:bCs/>
          <w:sz w:val="22"/>
          <w:szCs w:val="22"/>
          <w:lang w:val="es-MX"/>
        </w:rPr>
      </w:pPr>
    </w:p>
    <w:p w:rsidR="00745ED4" w:rsidRDefault="00745ED4" w:rsidP="001556A0">
      <w:pPr>
        <w:jc w:val="center"/>
        <w:rPr>
          <w:rFonts w:ascii="Arial" w:hAnsi="Arial"/>
          <w:b/>
          <w:bCs/>
          <w:sz w:val="22"/>
          <w:szCs w:val="22"/>
          <w:lang w:val="es-MX"/>
        </w:rPr>
      </w:pPr>
    </w:p>
    <w:p w:rsidR="006314AA" w:rsidRDefault="00E13262" w:rsidP="00E13262">
      <w:pPr>
        <w:rPr>
          <w:rFonts w:ascii="Arial" w:hAnsi="Arial"/>
          <w:b/>
          <w:bCs/>
          <w:sz w:val="22"/>
          <w:szCs w:val="22"/>
          <w:lang w:val="es-MX"/>
        </w:rPr>
      </w:pPr>
      <w:r>
        <w:rPr>
          <w:rFonts w:ascii="Arial" w:hAnsi="Arial"/>
          <w:b/>
          <w:bCs/>
          <w:sz w:val="22"/>
          <w:szCs w:val="22"/>
          <w:lang w:val="es-MX"/>
        </w:rPr>
        <w:t xml:space="preserve">9. EJES TRANSVERSALES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053"/>
      </w:tblGrid>
      <w:tr w:rsidR="006314AA" w:rsidRPr="0030401F" w:rsidTr="003A05EE">
        <w:trPr>
          <w:trHeight w:val="297"/>
        </w:trPr>
        <w:tc>
          <w:tcPr>
            <w:tcW w:w="5135" w:type="dxa"/>
            <w:shd w:val="clear" w:color="auto" w:fill="CCCCCC"/>
          </w:tcPr>
          <w:p w:rsidR="006314AA" w:rsidRPr="0030401F" w:rsidRDefault="006314AA" w:rsidP="005A1949">
            <w:pPr>
              <w:rPr>
                <w:rFonts w:ascii="Arial" w:eastAsia="SimSun" w:hAnsi="Arial"/>
                <w:b/>
                <w:bCs/>
                <w:lang w:val="es-MX"/>
              </w:rPr>
            </w:pPr>
            <w:r w:rsidRPr="0030401F">
              <w:rPr>
                <w:rFonts w:ascii="Arial" w:eastAsia="SimSun" w:hAnsi="Arial"/>
                <w:b/>
                <w:bCs/>
                <w:sz w:val="22"/>
                <w:szCs w:val="22"/>
                <w:lang w:val="es-MX"/>
              </w:rPr>
              <w:t>Eje (s) transversales</w:t>
            </w:r>
          </w:p>
        </w:tc>
        <w:tc>
          <w:tcPr>
            <w:tcW w:w="5053" w:type="dxa"/>
            <w:shd w:val="clear" w:color="auto" w:fill="CCCCCC"/>
          </w:tcPr>
          <w:p w:rsidR="006314AA" w:rsidRPr="0030401F" w:rsidRDefault="006314AA" w:rsidP="005A1949">
            <w:pPr>
              <w:rPr>
                <w:rFonts w:ascii="Arial" w:eastAsia="SimSun" w:hAnsi="Arial"/>
                <w:b/>
                <w:bCs/>
                <w:lang w:val="es-MX"/>
              </w:rPr>
            </w:pPr>
            <w:r w:rsidRPr="0030401F">
              <w:rPr>
                <w:rFonts w:ascii="Arial" w:eastAsia="SimSun" w:hAnsi="Arial"/>
                <w:b/>
                <w:bCs/>
                <w:sz w:val="22"/>
                <w:szCs w:val="22"/>
                <w:lang w:val="es-MX"/>
              </w:rPr>
              <w:t xml:space="preserve">Contribución con la  asignatura </w:t>
            </w:r>
          </w:p>
        </w:tc>
      </w:tr>
      <w:tr w:rsidR="00ED4E56" w:rsidRPr="0030401F" w:rsidTr="008373D0">
        <w:tc>
          <w:tcPr>
            <w:tcW w:w="5135" w:type="dxa"/>
          </w:tcPr>
          <w:p w:rsidR="00ED4E56" w:rsidRPr="004811B4" w:rsidRDefault="00ED4E56" w:rsidP="00ED4E56">
            <w:pPr>
              <w:rPr>
                <w:rFonts w:ascii="Arial" w:eastAsia="SimSun" w:hAnsi="Arial"/>
                <w:bCs/>
                <w:lang w:val="es-MX"/>
              </w:rPr>
            </w:pPr>
            <w:r w:rsidRPr="004811B4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>Formación Humana y Social</w:t>
            </w:r>
          </w:p>
        </w:tc>
        <w:tc>
          <w:tcPr>
            <w:tcW w:w="5053" w:type="dxa"/>
          </w:tcPr>
          <w:p w:rsidR="00ED4E56" w:rsidRPr="004811B4" w:rsidRDefault="00ED4E56" w:rsidP="00ED4E56">
            <w:pPr>
              <w:rPr>
                <w:rFonts w:ascii="Arial" w:eastAsia="SimSun" w:hAnsi="Arial"/>
                <w:bCs/>
                <w:lang w:val="es-MX"/>
              </w:rPr>
            </w:pPr>
            <w:r w:rsidRPr="004811B4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 xml:space="preserve">Permite desarrollar una actitud ética y profesional que se vea reflejada en el desarrollo de aplicaciones web endógenas. </w:t>
            </w:r>
          </w:p>
        </w:tc>
      </w:tr>
      <w:tr w:rsidR="00ED4E56" w:rsidRPr="0030401F" w:rsidTr="008373D0">
        <w:tc>
          <w:tcPr>
            <w:tcW w:w="5135" w:type="dxa"/>
          </w:tcPr>
          <w:p w:rsidR="00ED4E56" w:rsidRPr="004811B4" w:rsidRDefault="00ED4E56" w:rsidP="00ED4E56">
            <w:pPr>
              <w:rPr>
                <w:rFonts w:ascii="Arial" w:eastAsia="SimSun" w:hAnsi="Arial"/>
                <w:bCs/>
                <w:lang w:val="es-MX"/>
              </w:rPr>
            </w:pPr>
            <w:r w:rsidRPr="004811B4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 xml:space="preserve">Desarrollo de Habilidades en el uso de las Tecnologías de la Información y la Comunicación </w:t>
            </w:r>
          </w:p>
        </w:tc>
        <w:tc>
          <w:tcPr>
            <w:tcW w:w="5053" w:type="dxa"/>
          </w:tcPr>
          <w:p w:rsidR="00ED4E56" w:rsidRPr="004811B4" w:rsidRDefault="00ED4E56" w:rsidP="00ED4E56">
            <w:pPr>
              <w:rPr>
                <w:rFonts w:ascii="Arial" w:eastAsia="SimSun" w:hAnsi="Arial"/>
                <w:bCs/>
                <w:lang w:val="es-MX"/>
              </w:rPr>
            </w:pPr>
            <w:r w:rsidRPr="004811B4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 xml:space="preserve">Establece los conceptos básicos para utilizar y desarrollar aplicaciones Web. </w:t>
            </w:r>
          </w:p>
        </w:tc>
      </w:tr>
      <w:tr w:rsidR="00ED4E56" w:rsidRPr="0030401F" w:rsidTr="008373D0">
        <w:tc>
          <w:tcPr>
            <w:tcW w:w="5135" w:type="dxa"/>
          </w:tcPr>
          <w:p w:rsidR="00ED4E56" w:rsidRPr="004811B4" w:rsidRDefault="00ED4E56" w:rsidP="00ED4E56">
            <w:pPr>
              <w:rPr>
                <w:rFonts w:ascii="Arial" w:eastAsia="SimSun" w:hAnsi="Arial"/>
                <w:bCs/>
                <w:lang w:val="es-MX"/>
              </w:rPr>
            </w:pPr>
            <w:r w:rsidRPr="004811B4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 xml:space="preserve">Desarrollo de Habilidades del Pensamiento </w:t>
            </w:r>
            <w:r w:rsidRPr="004811B4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lastRenderedPageBreak/>
              <w:t>Complejo</w:t>
            </w:r>
          </w:p>
        </w:tc>
        <w:tc>
          <w:tcPr>
            <w:tcW w:w="5053" w:type="dxa"/>
          </w:tcPr>
          <w:p w:rsidR="00ED4E56" w:rsidRPr="004811B4" w:rsidRDefault="00ED4E56" w:rsidP="00ED4E56">
            <w:pPr>
              <w:rPr>
                <w:rFonts w:ascii="Arial" w:eastAsia="SimSun" w:hAnsi="Arial"/>
                <w:bCs/>
                <w:lang w:val="es-MX"/>
              </w:rPr>
            </w:pPr>
            <w:r w:rsidRPr="004811B4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lastRenderedPageBreak/>
              <w:t xml:space="preserve">Ayuda a conceptualizar la aplicación web para </w:t>
            </w:r>
            <w:r w:rsidRPr="004811B4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lastRenderedPageBreak/>
              <w:t xml:space="preserve">diseñarla de acuerdo a una de las metodologías estudiadas en ésta materia. </w:t>
            </w:r>
          </w:p>
        </w:tc>
      </w:tr>
      <w:tr w:rsidR="00ED4E56" w:rsidRPr="0030401F" w:rsidTr="008373D0">
        <w:tc>
          <w:tcPr>
            <w:tcW w:w="5135" w:type="dxa"/>
          </w:tcPr>
          <w:p w:rsidR="00ED4E56" w:rsidRPr="004811B4" w:rsidRDefault="00ED4E56" w:rsidP="00ED4E56">
            <w:pPr>
              <w:rPr>
                <w:rFonts w:ascii="Arial" w:eastAsia="SimSun" w:hAnsi="Arial"/>
                <w:bCs/>
                <w:lang w:val="es-MX"/>
              </w:rPr>
            </w:pPr>
            <w:r w:rsidRPr="004811B4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lastRenderedPageBreak/>
              <w:t xml:space="preserve">Lengua Extranjera </w:t>
            </w:r>
          </w:p>
        </w:tc>
        <w:tc>
          <w:tcPr>
            <w:tcW w:w="5053" w:type="dxa"/>
          </w:tcPr>
          <w:p w:rsidR="00ED4E56" w:rsidRPr="004811B4" w:rsidRDefault="00ED4E56" w:rsidP="00ED4E56">
            <w:pPr>
              <w:rPr>
                <w:rFonts w:ascii="Arial" w:eastAsia="SimSun" w:hAnsi="Arial"/>
                <w:bCs/>
                <w:lang w:val="es-MX"/>
              </w:rPr>
            </w:pPr>
            <w:r w:rsidRPr="004811B4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>Facilita la comprensión de las metodologías, lenguajes y herramientas web existentes, ya que estás generalmente se encuentran escritas en inglés.</w:t>
            </w:r>
          </w:p>
        </w:tc>
      </w:tr>
      <w:tr w:rsidR="00ED4E56" w:rsidRPr="0030401F" w:rsidTr="008373D0">
        <w:tc>
          <w:tcPr>
            <w:tcW w:w="5135" w:type="dxa"/>
          </w:tcPr>
          <w:p w:rsidR="00ED4E56" w:rsidRPr="004811B4" w:rsidRDefault="00ED4E56" w:rsidP="00ED4E56">
            <w:pPr>
              <w:rPr>
                <w:rFonts w:ascii="Arial" w:eastAsia="SimSun" w:hAnsi="Arial"/>
                <w:bCs/>
                <w:lang w:val="es-MX"/>
              </w:rPr>
            </w:pPr>
            <w:r w:rsidRPr="004811B4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>Innovación y Talento Universitario</w:t>
            </w:r>
          </w:p>
        </w:tc>
        <w:tc>
          <w:tcPr>
            <w:tcW w:w="5053" w:type="dxa"/>
          </w:tcPr>
          <w:p w:rsidR="00ED4E56" w:rsidRPr="004811B4" w:rsidRDefault="00ED4E56" w:rsidP="00ED4E56">
            <w:pPr>
              <w:rPr>
                <w:rFonts w:ascii="Arial" w:eastAsia="SimSun" w:hAnsi="Arial"/>
                <w:bCs/>
                <w:lang w:val="es-MX"/>
              </w:rPr>
            </w:pPr>
            <w:r w:rsidRPr="004811B4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>Establece los elementos fundamentales para el desarrollo de proyectos innovadores, que tengan como punto central las aplicaciones web.</w:t>
            </w:r>
          </w:p>
        </w:tc>
      </w:tr>
    </w:tbl>
    <w:p w:rsidR="006314AA" w:rsidRDefault="006314AA" w:rsidP="00EE2EF5">
      <w:pPr>
        <w:rPr>
          <w:rFonts w:ascii="Arial" w:hAnsi="Arial" w:cs="Arial"/>
          <w:b/>
          <w:bCs/>
          <w:sz w:val="22"/>
          <w:szCs w:val="22"/>
        </w:rPr>
      </w:pPr>
    </w:p>
    <w:p w:rsidR="000967A7" w:rsidRDefault="000967A7" w:rsidP="001556A0">
      <w:pPr>
        <w:rPr>
          <w:rFonts w:ascii="Arial" w:hAnsi="Arial" w:cs="Arial"/>
          <w:b/>
          <w:sz w:val="22"/>
          <w:szCs w:val="22"/>
        </w:rPr>
      </w:pPr>
    </w:p>
    <w:p w:rsidR="006314AA" w:rsidRDefault="006314AA" w:rsidP="001556A0">
      <w:pPr>
        <w:rPr>
          <w:rFonts w:ascii="Arial" w:hAnsi="Arial" w:cs="Arial"/>
          <w:sz w:val="22"/>
          <w:szCs w:val="22"/>
        </w:rPr>
      </w:pPr>
      <w:r w:rsidRPr="00E00CAE">
        <w:rPr>
          <w:rFonts w:ascii="Arial" w:hAnsi="Arial" w:cs="Arial"/>
          <w:b/>
          <w:sz w:val="22"/>
          <w:szCs w:val="22"/>
        </w:rPr>
        <w:t>1</w:t>
      </w:r>
      <w:r w:rsidR="00E13262">
        <w:rPr>
          <w:rFonts w:ascii="Arial" w:hAnsi="Arial" w:cs="Arial"/>
          <w:b/>
          <w:sz w:val="22"/>
          <w:szCs w:val="22"/>
        </w:rPr>
        <w:t>0</w:t>
      </w:r>
      <w:r w:rsidRPr="00E00CAE">
        <w:rPr>
          <w:rFonts w:ascii="Arial" w:hAnsi="Arial" w:cs="Arial"/>
          <w:b/>
          <w:sz w:val="22"/>
          <w:szCs w:val="22"/>
        </w:rPr>
        <w:t>. CRITERIOS DE EVALUACIÓN</w:t>
      </w:r>
      <w:r w:rsidRPr="000A0D9E">
        <w:rPr>
          <w:rFonts w:ascii="Arial" w:hAnsi="Arial" w:cs="Arial"/>
          <w:sz w:val="22"/>
          <w:szCs w:val="22"/>
        </w:rPr>
        <w:t xml:space="preserve"> </w:t>
      </w:r>
    </w:p>
    <w:p w:rsidR="00F6302F" w:rsidRDefault="00F6302F" w:rsidP="001556A0">
      <w:pPr>
        <w:rPr>
          <w:rFonts w:ascii="Arial" w:hAnsi="Arial" w:cs="Arial"/>
          <w:b/>
          <w:color w:val="808080"/>
          <w:sz w:val="22"/>
          <w:szCs w:val="22"/>
          <w:u w:val="dotte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9"/>
        <w:gridCol w:w="3683"/>
      </w:tblGrid>
      <w:tr w:rsidR="00F6302F" w:rsidRPr="00C56507" w:rsidTr="008373D0">
        <w:trPr>
          <w:trHeight w:val="250"/>
          <w:jc w:val="center"/>
        </w:trPr>
        <w:tc>
          <w:tcPr>
            <w:tcW w:w="3179" w:type="pct"/>
            <w:shd w:val="clear" w:color="auto" w:fill="D9D9D9"/>
            <w:vAlign w:val="center"/>
          </w:tcPr>
          <w:p w:rsidR="00F6302F" w:rsidRPr="00C56507" w:rsidRDefault="00F6302F" w:rsidP="008373D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56507"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1821" w:type="pct"/>
            <w:shd w:val="clear" w:color="auto" w:fill="D9D9D9"/>
            <w:vAlign w:val="center"/>
          </w:tcPr>
          <w:p w:rsidR="00F6302F" w:rsidRPr="00C56507" w:rsidRDefault="00F6302F" w:rsidP="008373D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56507">
              <w:rPr>
                <w:rFonts w:ascii="Arial" w:hAnsi="Arial" w:cs="Arial"/>
                <w:b/>
                <w:bCs/>
                <w:sz w:val="22"/>
                <w:szCs w:val="22"/>
              </w:rPr>
              <w:t>Porcentaje</w:t>
            </w:r>
          </w:p>
        </w:tc>
      </w:tr>
      <w:tr w:rsidR="00F6302F" w:rsidRPr="002E1920" w:rsidTr="008373D0">
        <w:trPr>
          <w:jc w:val="center"/>
        </w:trPr>
        <w:tc>
          <w:tcPr>
            <w:tcW w:w="3179" w:type="pct"/>
          </w:tcPr>
          <w:p w:rsidR="00F6302F" w:rsidRPr="00DF1809" w:rsidRDefault="00F6302F" w:rsidP="008373D0">
            <w:pPr>
              <w:pStyle w:val="Encabezad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Prácticas</w:t>
            </w:r>
          </w:p>
        </w:tc>
        <w:tc>
          <w:tcPr>
            <w:tcW w:w="1821" w:type="pct"/>
          </w:tcPr>
          <w:p w:rsidR="00F6302F" w:rsidRPr="00DF1809" w:rsidRDefault="00F6302F" w:rsidP="008373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15 %</w:t>
            </w:r>
          </w:p>
        </w:tc>
      </w:tr>
      <w:tr w:rsidR="00F6302F" w:rsidRPr="002E1920" w:rsidTr="008373D0">
        <w:trPr>
          <w:jc w:val="center"/>
        </w:trPr>
        <w:tc>
          <w:tcPr>
            <w:tcW w:w="3179" w:type="pct"/>
          </w:tcPr>
          <w:p w:rsidR="00F6302F" w:rsidRPr="00DF1809" w:rsidRDefault="00F6302F" w:rsidP="008373D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DF1809">
              <w:rPr>
                <w:rFonts w:ascii="Arial" w:hAnsi="Arial" w:cs="Arial"/>
                <w:sz w:val="20"/>
                <w:szCs w:val="22"/>
                <w:lang w:val="es-ES_tradnl"/>
              </w:rPr>
              <w:t>Proyecto final</w:t>
            </w:r>
          </w:p>
        </w:tc>
        <w:tc>
          <w:tcPr>
            <w:tcW w:w="1821" w:type="pct"/>
          </w:tcPr>
          <w:p w:rsidR="00F6302F" w:rsidRPr="00DF1809" w:rsidRDefault="008D696E" w:rsidP="008373D0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  <w:r w:rsidR="00F6302F">
              <w:rPr>
                <w:rFonts w:ascii="Arial" w:hAnsi="Arial" w:cs="Arial"/>
                <w:b/>
                <w:bCs/>
                <w:sz w:val="20"/>
                <w:szCs w:val="22"/>
              </w:rPr>
              <w:t>0 %</w:t>
            </w:r>
          </w:p>
        </w:tc>
      </w:tr>
      <w:tr w:rsidR="00F6302F" w:rsidRPr="002E1920" w:rsidTr="008373D0">
        <w:trPr>
          <w:jc w:val="center"/>
        </w:trPr>
        <w:tc>
          <w:tcPr>
            <w:tcW w:w="3179" w:type="pct"/>
          </w:tcPr>
          <w:p w:rsidR="00F6302F" w:rsidRPr="00DF1809" w:rsidRDefault="00F6302F" w:rsidP="008373D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Pruebas objetivas</w:t>
            </w:r>
          </w:p>
        </w:tc>
        <w:tc>
          <w:tcPr>
            <w:tcW w:w="1821" w:type="pct"/>
          </w:tcPr>
          <w:p w:rsidR="00F6302F" w:rsidRPr="00DF1809" w:rsidRDefault="008D696E" w:rsidP="008373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F6302F">
              <w:rPr>
                <w:rFonts w:ascii="Arial" w:hAnsi="Arial" w:cs="Arial"/>
                <w:b/>
                <w:bCs/>
                <w:sz w:val="20"/>
              </w:rPr>
              <w:t>0 %</w:t>
            </w:r>
          </w:p>
        </w:tc>
      </w:tr>
      <w:tr w:rsidR="00F6302F" w:rsidRPr="002E1920" w:rsidTr="008373D0">
        <w:trPr>
          <w:jc w:val="center"/>
        </w:trPr>
        <w:tc>
          <w:tcPr>
            <w:tcW w:w="3179" w:type="pct"/>
          </w:tcPr>
          <w:p w:rsidR="00F6302F" w:rsidRPr="005A4F67" w:rsidRDefault="00F6302F" w:rsidP="008373D0">
            <w:pPr>
              <w:numPr>
                <w:ilvl w:val="0"/>
                <w:numId w:val="3"/>
              </w:numPr>
              <w:ind w:left="720" w:hanging="360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5A4F67">
              <w:rPr>
                <w:rFonts w:ascii="Arial" w:hAnsi="Arial" w:cs="Arial"/>
                <w:sz w:val="20"/>
              </w:rPr>
              <w:t>Participación en clase</w:t>
            </w:r>
          </w:p>
        </w:tc>
        <w:tc>
          <w:tcPr>
            <w:tcW w:w="1821" w:type="pct"/>
          </w:tcPr>
          <w:p w:rsidR="00F6302F" w:rsidRDefault="00F6302F" w:rsidP="008373D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10 %</w:t>
            </w:r>
          </w:p>
        </w:tc>
      </w:tr>
      <w:tr w:rsidR="00F6302F" w:rsidRPr="002E1920" w:rsidTr="008373D0">
        <w:trPr>
          <w:jc w:val="center"/>
        </w:trPr>
        <w:tc>
          <w:tcPr>
            <w:tcW w:w="3179" w:type="pct"/>
          </w:tcPr>
          <w:p w:rsidR="00F6302F" w:rsidRPr="005A4F67" w:rsidRDefault="00F6302F" w:rsidP="00F6302F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A4F67">
              <w:rPr>
                <w:rFonts w:ascii="Arial" w:hAnsi="Arial" w:cs="Arial"/>
                <w:sz w:val="20"/>
                <w:szCs w:val="20"/>
                <w:lang w:val="es-ES_tradnl"/>
              </w:rPr>
              <w:t>Asistencia</w:t>
            </w:r>
          </w:p>
        </w:tc>
        <w:tc>
          <w:tcPr>
            <w:tcW w:w="1821" w:type="pct"/>
          </w:tcPr>
          <w:p w:rsidR="00F6302F" w:rsidRPr="00DF1809" w:rsidRDefault="00F6302F" w:rsidP="008373D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5 %</w:t>
            </w:r>
          </w:p>
        </w:tc>
      </w:tr>
      <w:tr w:rsidR="00F6302F" w:rsidRPr="002E1920" w:rsidTr="008373D0">
        <w:trPr>
          <w:jc w:val="center"/>
        </w:trPr>
        <w:tc>
          <w:tcPr>
            <w:tcW w:w="3179" w:type="pct"/>
          </w:tcPr>
          <w:p w:rsidR="00F6302F" w:rsidRPr="005A4F67" w:rsidRDefault="00F6302F" w:rsidP="00F6302F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A4F67">
              <w:rPr>
                <w:rFonts w:ascii="Arial" w:hAnsi="Arial" w:cs="Arial"/>
                <w:sz w:val="20"/>
                <w:szCs w:val="20"/>
                <w:lang w:val="es-ES_tradnl"/>
              </w:rPr>
              <w:t>Entregas puntuales</w:t>
            </w:r>
          </w:p>
        </w:tc>
        <w:tc>
          <w:tcPr>
            <w:tcW w:w="1821" w:type="pct"/>
          </w:tcPr>
          <w:p w:rsidR="00F6302F" w:rsidRPr="00DF1809" w:rsidRDefault="00F6302F" w:rsidP="008373D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5 %</w:t>
            </w:r>
          </w:p>
        </w:tc>
      </w:tr>
      <w:tr w:rsidR="00F6302F" w:rsidRPr="002E1920" w:rsidTr="008373D0">
        <w:trPr>
          <w:jc w:val="center"/>
        </w:trPr>
        <w:tc>
          <w:tcPr>
            <w:tcW w:w="3179" w:type="pct"/>
          </w:tcPr>
          <w:p w:rsidR="00F6302F" w:rsidRPr="005A4F67" w:rsidRDefault="00F6302F" w:rsidP="00F6302F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Presentación de trabajos</w:t>
            </w:r>
          </w:p>
        </w:tc>
        <w:tc>
          <w:tcPr>
            <w:tcW w:w="1821" w:type="pct"/>
          </w:tcPr>
          <w:p w:rsidR="00F6302F" w:rsidRPr="00DF1809" w:rsidRDefault="00F6302F" w:rsidP="008373D0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5 %</w:t>
            </w:r>
          </w:p>
        </w:tc>
      </w:tr>
      <w:tr w:rsidR="00F6302F" w:rsidRPr="002E1920" w:rsidTr="008373D0">
        <w:trPr>
          <w:jc w:val="center"/>
        </w:trPr>
        <w:tc>
          <w:tcPr>
            <w:tcW w:w="3179" w:type="pct"/>
          </w:tcPr>
          <w:p w:rsidR="00F6302F" w:rsidRPr="002E1920" w:rsidRDefault="00F6302F" w:rsidP="008373D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E192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821" w:type="pct"/>
          </w:tcPr>
          <w:p w:rsidR="00F6302F" w:rsidRPr="001D0D41" w:rsidRDefault="00F6302F" w:rsidP="00837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D41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ED4E56" w:rsidRPr="00AC407E" w:rsidRDefault="00ED4E56" w:rsidP="001556A0">
      <w:pPr>
        <w:rPr>
          <w:rFonts w:ascii="Arial" w:hAnsi="Arial" w:cs="Arial"/>
          <w:b/>
          <w:color w:val="808080"/>
          <w:sz w:val="22"/>
          <w:szCs w:val="22"/>
          <w:u w:val="dotted"/>
        </w:rPr>
      </w:pPr>
    </w:p>
    <w:p w:rsidR="000160F5" w:rsidRPr="00C56507" w:rsidRDefault="000160F5" w:rsidP="000160F5">
      <w:pPr>
        <w:pStyle w:val="Textoindependient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6314AA" w:rsidRPr="000A0D9E" w:rsidRDefault="006314AA" w:rsidP="00A9382D">
      <w:pPr>
        <w:rPr>
          <w:rFonts w:ascii="Arial" w:hAnsi="Arial" w:cs="Arial"/>
          <w:b/>
          <w:bCs/>
          <w:color w:val="808080"/>
          <w:sz w:val="22"/>
          <w:szCs w:val="22"/>
        </w:rPr>
      </w:pPr>
      <w:r w:rsidRPr="00C56507">
        <w:rPr>
          <w:rFonts w:ascii="Arial" w:hAnsi="Arial" w:cs="Arial"/>
          <w:b/>
          <w:bCs/>
          <w:sz w:val="22"/>
          <w:szCs w:val="22"/>
        </w:rPr>
        <w:t>1</w:t>
      </w:r>
      <w:r w:rsidR="00E13262">
        <w:rPr>
          <w:rFonts w:ascii="Arial" w:hAnsi="Arial" w:cs="Arial"/>
          <w:b/>
          <w:bCs/>
          <w:sz w:val="22"/>
          <w:szCs w:val="22"/>
        </w:rPr>
        <w:t>1</w:t>
      </w:r>
      <w:r w:rsidRPr="00C56507">
        <w:rPr>
          <w:rFonts w:ascii="Arial" w:hAnsi="Arial" w:cs="Arial"/>
          <w:b/>
          <w:bCs/>
          <w:sz w:val="22"/>
          <w:szCs w:val="22"/>
        </w:rPr>
        <w:t>. REQUISITOS DE ACREDITACIÓN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6314AA" w:rsidRPr="00C56507" w:rsidTr="005A1949">
        <w:tc>
          <w:tcPr>
            <w:tcW w:w="5000" w:type="pct"/>
            <w:vAlign w:val="center"/>
          </w:tcPr>
          <w:p w:rsidR="006314AA" w:rsidRPr="00AC407E" w:rsidRDefault="006314AA" w:rsidP="005A1949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AC407E">
              <w:rPr>
                <w:rFonts w:ascii="Arial" w:hAnsi="Arial" w:cs="Arial"/>
                <w:sz w:val="22"/>
                <w:szCs w:val="22"/>
                <w:lang w:val="es-ES_tradnl"/>
              </w:rPr>
              <w:t>Estar inscrito como alumno en la Unidad Académica en la BUAP</w:t>
            </w:r>
          </w:p>
        </w:tc>
      </w:tr>
      <w:tr w:rsidR="006314AA" w:rsidRPr="00C56507" w:rsidTr="005A1949">
        <w:tc>
          <w:tcPr>
            <w:tcW w:w="5000" w:type="pct"/>
            <w:vAlign w:val="center"/>
          </w:tcPr>
          <w:p w:rsidR="006314AA" w:rsidRPr="00AC407E" w:rsidRDefault="00E13262" w:rsidP="005A1949">
            <w:pPr>
              <w:rPr>
                <w:rFonts w:ascii="Arial" w:hAnsi="Arial" w:cs="Arial"/>
                <w:bCs/>
              </w:rPr>
            </w:pPr>
            <w:r w:rsidRPr="00AC407E">
              <w:rPr>
                <w:rFonts w:ascii="Arial" w:hAnsi="Arial" w:cs="Arial"/>
                <w:bCs/>
                <w:sz w:val="22"/>
                <w:szCs w:val="22"/>
              </w:rPr>
              <w:t>Asistir como mínimo al 80% de las sesiones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para tener derecho a exentar por evaluación continua y/o presentar el examen final en ordinario o extraordinario</w:t>
            </w:r>
          </w:p>
        </w:tc>
      </w:tr>
      <w:tr w:rsidR="006314AA" w:rsidRPr="00C56507" w:rsidTr="005A1949">
        <w:trPr>
          <w:trHeight w:val="144"/>
        </w:trPr>
        <w:tc>
          <w:tcPr>
            <w:tcW w:w="5000" w:type="pct"/>
            <w:vAlign w:val="center"/>
          </w:tcPr>
          <w:p w:rsidR="006314AA" w:rsidRPr="00AC407E" w:rsidRDefault="006314AA" w:rsidP="005A1949">
            <w:pPr>
              <w:rPr>
                <w:rFonts w:ascii="Arial" w:hAnsi="Arial" w:cs="Arial"/>
                <w:lang w:val="es-ES_tradnl"/>
              </w:rPr>
            </w:pPr>
            <w:r w:rsidRPr="00AC407E">
              <w:rPr>
                <w:rFonts w:ascii="Arial" w:hAnsi="Arial" w:cs="Arial"/>
                <w:sz w:val="22"/>
                <w:szCs w:val="22"/>
                <w:lang w:val="es-ES_tradnl"/>
              </w:rPr>
              <w:t>La calificación mínima para considerar un curso acreditado será de 6</w:t>
            </w:r>
          </w:p>
        </w:tc>
      </w:tr>
      <w:tr w:rsidR="006314AA" w:rsidRPr="00C56507" w:rsidTr="005A1949">
        <w:tc>
          <w:tcPr>
            <w:tcW w:w="5000" w:type="pct"/>
            <w:vAlign w:val="center"/>
          </w:tcPr>
          <w:p w:rsidR="006314AA" w:rsidRPr="00AC407E" w:rsidRDefault="006314AA" w:rsidP="005A1949">
            <w:pPr>
              <w:pStyle w:val="Textoindependiente3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C407E">
              <w:rPr>
                <w:rFonts w:ascii="Arial" w:hAnsi="Arial" w:cs="Arial"/>
                <w:sz w:val="22"/>
                <w:szCs w:val="22"/>
                <w:lang w:val="es-ES_tradnl"/>
              </w:rPr>
              <w:t>Cumplir con las actividades académicas y cargas de estudio asignadas que señale el PE</w:t>
            </w:r>
          </w:p>
        </w:tc>
      </w:tr>
    </w:tbl>
    <w:p w:rsidR="006314AA" w:rsidRDefault="006314AA" w:rsidP="00A9382D">
      <w:pPr>
        <w:rPr>
          <w:lang w:val="es-MX"/>
        </w:rPr>
      </w:pPr>
    </w:p>
    <w:p w:rsidR="002776DA" w:rsidRDefault="002776DA" w:rsidP="00A9382D">
      <w:pPr>
        <w:rPr>
          <w:lang w:val="es-MX"/>
        </w:rPr>
      </w:pPr>
    </w:p>
    <w:p w:rsidR="002776DA" w:rsidRDefault="002776DA" w:rsidP="002776DA">
      <w:pPr>
        <w:tabs>
          <w:tab w:val="left" w:pos="945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Notas:</w:t>
      </w:r>
    </w:p>
    <w:p w:rsidR="002776DA" w:rsidRDefault="002776DA" w:rsidP="002776DA">
      <w:pPr>
        <w:tabs>
          <w:tab w:val="left" w:pos="945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7B020F">
        <w:rPr>
          <w:rFonts w:ascii="Arial" w:hAnsi="Arial" w:cs="Arial"/>
          <w:sz w:val="22"/>
          <w:szCs w:val="22"/>
          <w:lang w:val="es-MX"/>
        </w:rPr>
        <w:t>a) La</w:t>
      </w:r>
      <w:r w:rsidRPr="000A7AAE">
        <w:rPr>
          <w:rFonts w:ascii="Arial" w:hAnsi="Arial" w:cs="Arial"/>
          <w:sz w:val="22"/>
          <w:szCs w:val="22"/>
          <w:lang w:val="es-MX"/>
        </w:rPr>
        <w:t xml:space="preserve"> entrega del programa de asignatura </w:t>
      </w:r>
      <w:r>
        <w:rPr>
          <w:rFonts w:ascii="Arial" w:hAnsi="Arial" w:cs="Arial"/>
          <w:sz w:val="22"/>
          <w:szCs w:val="22"/>
          <w:lang w:val="es-MX"/>
        </w:rPr>
        <w:t xml:space="preserve">con sus respectivas actas de aprobación, </w:t>
      </w:r>
      <w:r w:rsidRPr="000A7AAE">
        <w:rPr>
          <w:rFonts w:ascii="Arial" w:hAnsi="Arial" w:cs="Arial"/>
          <w:sz w:val="22"/>
          <w:szCs w:val="22"/>
          <w:lang w:val="es-MX"/>
        </w:rPr>
        <w:t>deberá realizarse</w:t>
      </w:r>
      <w:r>
        <w:rPr>
          <w:rFonts w:ascii="Arial" w:hAnsi="Arial" w:cs="Arial"/>
          <w:sz w:val="22"/>
          <w:szCs w:val="22"/>
          <w:lang w:val="es-MX"/>
        </w:rPr>
        <w:t xml:space="preserve"> en formato electrónico, v</w:t>
      </w:r>
      <w:r w:rsidRPr="000A7AAE">
        <w:rPr>
          <w:rFonts w:ascii="Arial" w:hAnsi="Arial" w:cs="Arial"/>
          <w:sz w:val="22"/>
          <w:szCs w:val="22"/>
          <w:lang w:val="es-MX"/>
        </w:rPr>
        <w:t>ía</w:t>
      </w:r>
      <w:r>
        <w:rPr>
          <w:rFonts w:ascii="Arial" w:hAnsi="Arial" w:cs="Arial"/>
          <w:sz w:val="22"/>
          <w:szCs w:val="22"/>
          <w:lang w:val="es-MX"/>
        </w:rPr>
        <w:t xml:space="preserve"> oficio emitido por la </w:t>
      </w:r>
      <w:r w:rsidRPr="000A7AAE">
        <w:rPr>
          <w:rFonts w:ascii="Arial" w:hAnsi="Arial" w:cs="Arial"/>
          <w:sz w:val="22"/>
          <w:szCs w:val="22"/>
          <w:lang w:val="es-MX"/>
        </w:rPr>
        <w:t>Dirección o Secretaría Académica</w:t>
      </w:r>
      <w:r>
        <w:rPr>
          <w:rFonts w:ascii="Arial" w:hAnsi="Arial" w:cs="Arial"/>
          <w:sz w:val="22"/>
          <w:szCs w:val="22"/>
          <w:lang w:val="es-MX"/>
        </w:rPr>
        <w:t xml:space="preserve"> a la Dirección General de Educación Superior</w:t>
      </w:r>
      <w:r w:rsidRPr="000A7AAE">
        <w:rPr>
          <w:rFonts w:ascii="Arial" w:hAnsi="Arial" w:cs="Arial"/>
          <w:sz w:val="22"/>
          <w:szCs w:val="22"/>
          <w:lang w:val="es-MX"/>
        </w:rPr>
        <w:t>.</w:t>
      </w:r>
    </w:p>
    <w:p w:rsidR="002776DA" w:rsidRDefault="002776DA" w:rsidP="002776DA">
      <w:pPr>
        <w:tabs>
          <w:tab w:val="left" w:pos="945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b) La planeación didáctica deberá ser entregada a la coordinación de la licenciatura en los tiempos y formas acordados por la Unidad Académica.</w:t>
      </w:r>
    </w:p>
    <w:p w:rsidR="002776DA" w:rsidRDefault="002776DA" w:rsidP="00A9382D">
      <w:pPr>
        <w:rPr>
          <w:lang w:val="es-MX"/>
        </w:rPr>
      </w:pPr>
    </w:p>
    <w:p w:rsidR="00594E1B" w:rsidRDefault="00594E1B" w:rsidP="00A9382D">
      <w:pPr>
        <w:rPr>
          <w:lang w:val="es-MX"/>
        </w:rPr>
      </w:pPr>
      <w:bookmarkStart w:id="0" w:name="_GoBack"/>
      <w:bookmarkEnd w:id="0"/>
    </w:p>
    <w:sectPr w:rsidR="00594E1B" w:rsidSect="00995D16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9C8" w:rsidRDefault="004069C8" w:rsidP="0046533F">
      <w:r>
        <w:separator/>
      </w:r>
    </w:p>
  </w:endnote>
  <w:endnote w:type="continuationSeparator" w:id="0">
    <w:p w:rsidR="004069C8" w:rsidRDefault="004069C8" w:rsidP="0046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3D" w:rsidRDefault="00435F3D">
    <w:pPr>
      <w:pStyle w:val="Piedepgina"/>
      <w:pBdr>
        <w:top w:val="single" w:sz="4" w:space="1" w:color="A5A5A5"/>
      </w:pBdr>
      <w:jc w:val="right"/>
      <w:rPr>
        <w:color w:val="7F7F7F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7139305</wp:posOffset>
              </wp:positionH>
              <wp:positionV relativeFrom="page">
                <wp:posOffset>8333105</wp:posOffset>
              </wp:positionV>
              <wp:extent cx="564515" cy="615950"/>
              <wp:effectExtent l="5080" t="0" r="1905" b="44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515" cy="615950"/>
                        <a:chOff x="10717" y="13296"/>
                        <a:chExt cx="1162" cy="970"/>
                      </a:xfrm>
                    </wpg:grpSpPr>
                    <wpg:grpSp>
                      <wpg:cNvPr id="6" name="Group 5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7" name="Group 6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8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F3D" w:rsidRPr="00A361EF" w:rsidRDefault="00435F3D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07222" w:rsidRPr="00007222">
                              <w:rPr>
                                <w:noProof/>
                                <w:color w:val="4F81BD"/>
                                <w:lang w:val="es-MX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4F81BD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62.15pt;margin-top:656.15pt;width:44.45pt;height:48.5pt;z-index:251658240;mso-position-horizontal-relative:page;mso-position-vertical-relative:page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" o:allowincell="f">
              <v:group id="Group 5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o:lock v:ext="edit" aspectratio="t"/>
                <v:group id="Group 6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o:lock v:ext="edit" aspectratio="t"/>
                  <v:shape id="Freeform 7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1gh70A&#10;AADaAAAADwAAAGRycy9kb3ducmV2LnhtbERPzYrCMBC+L/gOYYS9ramCItUoIgiKHlZ3H2BoxraY&#10;TEoyan37zUHY48f3v1z33qkHxdQGNjAeFaCIq2Bbrg38/uy+5qCSIFt0gcnAixKsV4OPJZY2PPlM&#10;j4vUKodwKtFAI9KVWqeqIY9pFDrizF1D9CgZxlrbiM8c7p2eFMVMe2w5NzTY0bah6na5ewPijnyu&#10;5ofp8V6M3ek72na2FWM+h/1mAUqol3/x2723BvLWfCXfAL3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1gh70AAADaAAAADwAAAAAAAAAAAAAAAACYAgAAZHJzL2Rvd25yZXYu&#10;eG1sUEsFBgAAAAAEAAQA9QAAAII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8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W+MUA&#10;AADaAAAADwAAAGRycy9kb3ducmV2LnhtbESPT0sDMRTE70K/Q3gFL+JmtVLtdtNSxKI99Y+C18fm&#10;dbN187ImsV376Y0geBxm5jdMOe9tK47kQ+NYwU2WgyCunG64VvD2urx+ABEissbWMSn4pgDz2eCi&#10;xEK7E2/puIu1SBAOBSowMXaFlKEyZDFkriNO3t55izFJX0vt8ZTgtpW3eT6WFhtOCwY7ejRUfey+&#10;rILNeesXo+7Tn9Hc1evD6v3q/ulZqcthv5iCiNTH//Bf+0UrmMD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Jb4xQAAANoAAAAPAAAAAAAAAAAAAAAAAJgCAABkcnMv&#10;ZG93bnJldi54bWxQSwUGAAAAAAQABAD1AAAAigM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9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7FMQA&#10;AADbAAAADwAAAGRycy9kb3ducmV2LnhtbESPS2/CMBCE75X4D9YicStOLURRikE8hIqqXnjdV/E2&#10;CY3XUWwg/ffdQ6XedjWzM9/Ol71v1J26WAe28DLOQBEXwdVcWjifds8zUDEhO2wCk4UfirBcDJ7m&#10;mLvw4APdj6lUEsIxRwtVSm2udSwq8hjHoSUW7St0HpOsXaldhw8J9402WTbVHmuWhgpb2lRUfB9v&#10;3sLraTvZrtyHWb9zupriYq6XT2PtaNiv3kAl6tO/+e967wRf6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UOxTEAAAA2w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10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asEA&#10;AADbAAAADwAAAGRycy9kb3ducmV2LnhtbERPPWvDMBDdA/0P4grdYskpNMGNYoIhbYcusZP9sK62&#10;iXUyluo4+fVVodDtHu/ztvlsezHR6DvHGtJEgSCunem40XCqDssNCB+QDfaOScONPOS7h8UWM+Ou&#10;fKSpDI2IIewz1NCGMGRS+roliz5xA3HkvtxoMUQ4NtKMeI3htpcrpV6kxY5jQ4sDFS3Vl/LbajhO&#10;xfP5rVJ0q8y6f19/lup+L7R+epz3ryACzeFf/Of+MHF+Cr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3smrBAAAA2w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11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d1sIA&#10;AADbAAAADwAAAGRycy9kb3ducmV2LnhtbERPTWsCMRC9C/0PYQq91WyFFlmNIlKll0JdRfQ2uxmz&#10;i5vJkqS67a9vhIK3ebzPmc5724oL+dA4VvAyzEAQV043bBTstqvnMYgQkTW2jknBDwWYzx4GU8y1&#10;u/KGLkU0IoVwyFFBHWOXSxmqmiyGoeuIE3dy3mJM0BupPV5TuG3lKMvepMWGU0ONHS1rqs7Ft1Ww&#10;l1+vxWFjPl15LLPSv+9b87tW6umxX0xAROrjXfzv/tBp/ghuv6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p3WwgAAANsAAAAPAAAAAAAAAAAAAAAAAJgCAABkcnMvZG93&#10;bnJldi54bWxQSwUGAAAAAAQABAD1AAAAhwM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12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4B8IA&#10;AADbAAAADwAAAGRycy9kb3ducmV2LnhtbERPTWvCQBC9F/wPywheim5qoYToKmJo6aGgTQWvY3ZM&#10;gtnZsLs18d93hYK3ebzPWa4H04orOd9YVvAyS0AQl1Y3XCk4/LxPUxA+IGtsLZOCG3lYr0ZPS8y0&#10;7fmbrkWoRAxhn6GCOoQuk9KXNRn0M9sRR+5sncEQoaukdtjHcNPKeZK8SYMNx4YaO9rWVF6KX6Og&#10;yI/F883vd3me7ruPk/vamj5VajIeNgsQgYbwEP+7P3Wc/wr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jgHwgAAANsAAAAPAAAAAAAAAAAAAAAAAJgCAABkcnMvZG93&#10;bnJldi54bWxQSwUGAAAAAAQABAD1AAAAhw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3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MPMAA&#10;AADbAAAADwAAAGRycy9kb3ducmV2LnhtbERPS4vCMBC+L/gfwgh7W1Prskg1igri7tH6OA/N2BSb&#10;SW2i7f77jSDsbT6+58yXva3Fg1pfOVYwHiUgiAunKy4VHA/bjykIH5A11o5JwS95WC4Gb3PMtOt4&#10;T488lCKGsM9QgQmhyaT0hSGLfuQa4shdXGsxRNiWUrfYxXBbyzRJvqTFimODwYY2hoprfrcKTt1e&#10;6lDffs67fJxOqvM6LW5Gqfdhv5qBCNSHf/HL/a3j/E94/h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WMPMAAAADbAAAADwAAAAAAAAAAAAAAAACYAgAAZHJzL2Rvd25y&#10;ZXYueG1sUEsFBgAAAAAEAAQA9QAAAIU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4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1MsEA&#10;AADbAAAADwAAAGRycy9kb3ducmV2LnhtbERPS4vCMBC+C/6HMMLeNNVVka5RXFHwtviAZW9DM7Zl&#10;m0k3ibX992ZB8DYf33OW69ZUoiHnS8sKxqMEBHFmdcm5gst5P1yA8AFZY2WZFHTkYb3q95aYanvn&#10;IzWnkIsYwj5FBUUIdSqlzwoy6Ee2Jo7c1TqDIUKXS+3wHsNNJSdJMpcGS44NBda0LSj7Pd2Mgnf3&#10;Ndkdv/882utie/lsuulP3Sn1Nmg3HyACteElfroPOs6fwf8v8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FtTLBAAAA2wAAAA8AAAAAAAAAAAAAAAAAmAIAAGRycy9kb3du&#10;cmV2LnhtbFBLBQYAAAAABAAEAPUAAACG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5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o28MA&#10;AADbAAAADwAAAGRycy9kb3ducmV2LnhtbERPS2sCMRC+C/0PYYTealZLtaxGkaUtgj34Kl6nm2my&#10;dDNZNum6/femUPA2H99zFqve1aKjNlSeFYxHGQji0uuKjYLT8fXhGUSIyBprz6TglwKslneDBeba&#10;X3hP3SEakUI45KjAxtjkUobSksMw8g1x4r586zAm2BqpW7ykcFfLSZZNpcOKU4PFhgpL5ffhxyl4&#10;2z0Vj6Y7b5qtr+zH++xkPosXpe6H/XoOIlIfb+J/90an+VP4+yU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do28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7gsEA&#10;AADbAAAADwAAAGRycy9kb3ducmV2LnhtbERPS27CMBDdI/UO1lTqDpywaFHARIAE6oIuSnuAUTzE&#10;gXgc2S5JOH1dqRK7eXrfWZWDbcWNfGgcK8hnGQjiyumGawXfX/vpAkSIyBpbx6RgpADl+mmywkK7&#10;nj/pdoq1SCEcClRgYuwKKUNlyGKYuY44cWfnLcYEfS21xz6F21bOs+xVWmw4NRjsaGeoup5+rAJ7&#10;z+/+iGgvh3GOfTeaw8dxq9TL87BZgog0xIf43/2u0/w3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vu4LBAAAA2wAAAA8AAAAAAAAAAAAAAAAAmAIAAGRycy9kb3du&#10;cmV2LnhtbFBLBQYAAAAABAAEAPUAAACGAwAAAAA=&#10;" filled="f" stroked="f">
                <v:textbox inset=",0,,0">
                  <w:txbxContent>
                    <w:p w:rsidR="00435F3D" w:rsidRPr="00A361EF" w:rsidRDefault="00435F3D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07222" w:rsidRPr="00007222">
                        <w:rPr>
                          <w:noProof/>
                          <w:color w:val="4F81BD"/>
                          <w:lang w:val="es-MX"/>
                        </w:rPr>
                        <w:t>7</w:t>
                      </w:r>
                      <w:r>
                        <w:rPr>
                          <w:noProof/>
                          <w:color w:val="4F81BD"/>
                          <w:lang w:val="es-MX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ED4E56">
      <w:rPr>
        <w:noProof/>
        <w:lang w:eastAsia="es-MX"/>
      </w:rPr>
      <w:t>Aplicaciones Web</w:t>
    </w:r>
  </w:p>
  <w:p w:rsidR="00435F3D" w:rsidRPr="000D5D9F" w:rsidRDefault="00435F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9C8" w:rsidRDefault="004069C8" w:rsidP="0046533F">
      <w:r>
        <w:separator/>
      </w:r>
    </w:p>
  </w:footnote>
  <w:footnote w:type="continuationSeparator" w:id="0">
    <w:p w:rsidR="004069C8" w:rsidRDefault="004069C8" w:rsidP="0046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3D" w:rsidRPr="00875D0F" w:rsidRDefault="00300042" w:rsidP="0046533F">
    <w:pPr>
      <w:pStyle w:val="Encabezado"/>
      <w:rPr>
        <w:b/>
        <w:bCs/>
        <w:color w:val="000080"/>
        <w:sz w:val="28"/>
        <w:szCs w:val="28"/>
      </w:rPr>
    </w:pPr>
    <w:r>
      <w:rPr>
        <w:b/>
        <w:bCs/>
        <w:noProof/>
        <w:color w:val="00008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16D0724B" wp14:editId="55BD729F">
          <wp:simplePos x="0" y="0"/>
          <wp:positionH relativeFrom="column">
            <wp:posOffset>5391150</wp:posOffset>
          </wp:positionH>
          <wp:positionV relativeFrom="paragraph">
            <wp:posOffset>5080</wp:posOffset>
          </wp:positionV>
          <wp:extent cx="800854" cy="797357"/>
          <wp:effectExtent l="19050" t="0" r="0" b="0"/>
          <wp:wrapNone/>
          <wp:docPr id="2" name="Imagen 1" descr="http://tse1.mm.bing.net/th?&amp;id=OIP.M4e2911b36707f50bb17189f3be38830cH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4e2911b36707f50bb17189f3be38830cH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54" cy="797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5F3D" w:rsidRPr="00875D0F">
      <w:rPr>
        <w:b/>
        <w:bCs/>
        <w:color w:val="000080"/>
        <w:sz w:val="28"/>
        <w:szCs w:val="28"/>
      </w:rPr>
      <w:t xml:space="preserve">Benemérita Universidad Autónoma de Puebla  </w:t>
    </w:r>
  </w:p>
  <w:p w:rsidR="00435F3D" w:rsidRPr="00875D0F" w:rsidRDefault="00435F3D" w:rsidP="0046533F">
    <w:pPr>
      <w:pStyle w:val="Encabezado"/>
      <w:rPr>
        <w:rFonts w:cs="Arial"/>
        <w:b/>
        <w:bCs/>
        <w:i/>
        <w:color w:val="000080"/>
        <w:sz w:val="28"/>
        <w:szCs w:val="28"/>
      </w:rPr>
    </w:pPr>
    <w:r w:rsidRPr="00875D0F">
      <w:rPr>
        <w:rFonts w:cs="Arial"/>
        <w:b/>
        <w:i/>
        <w:color w:val="000080"/>
        <w:sz w:val="28"/>
        <w:szCs w:val="28"/>
      </w:rPr>
      <w:t>Vicerrectoría de Docencia</w:t>
    </w:r>
    <w:r w:rsidRPr="00875D0F">
      <w:rPr>
        <w:rFonts w:cs="Arial"/>
        <w:b/>
        <w:i/>
        <w:color w:val="000080"/>
        <w:sz w:val="28"/>
        <w:szCs w:val="28"/>
      </w:rPr>
      <w:tab/>
    </w:r>
    <w:r w:rsidRPr="00875D0F">
      <w:rPr>
        <w:rFonts w:cs="Arial"/>
        <w:b/>
        <w:i/>
        <w:color w:val="000080"/>
        <w:sz w:val="28"/>
        <w:szCs w:val="28"/>
      </w:rPr>
      <w:tab/>
      <w:t xml:space="preserve">   </w:t>
    </w:r>
  </w:p>
  <w:p w:rsidR="00435F3D" w:rsidRPr="00875D0F" w:rsidRDefault="00435F3D" w:rsidP="0046533F">
    <w:pPr>
      <w:pStyle w:val="Encabezado"/>
      <w:rPr>
        <w:rFonts w:cs="Arial"/>
        <w:b/>
        <w:bCs/>
        <w:i/>
        <w:color w:val="000080"/>
        <w:sz w:val="28"/>
        <w:szCs w:val="28"/>
      </w:rPr>
    </w:pPr>
    <w:r w:rsidRPr="00875D0F">
      <w:rPr>
        <w:rFonts w:cs="Arial"/>
        <w:b/>
        <w:i/>
        <w:color w:val="000080"/>
        <w:sz w:val="28"/>
        <w:szCs w:val="28"/>
      </w:rPr>
      <w:t xml:space="preserve">Dirección General de Educación Superior   </w:t>
    </w:r>
  </w:p>
  <w:p w:rsidR="00435F3D" w:rsidRPr="00875D0F" w:rsidRDefault="00435F3D" w:rsidP="0046533F">
    <w:pPr>
      <w:pStyle w:val="Encabezado"/>
      <w:rPr>
        <w:color w:val="C0C0C0"/>
        <w:sz w:val="24"/>
        <w:szCs w:val="24"/>
      </w:rPr>
    </w:pPr>
    <w:r w:rsidRPr="00875D0F">
      <w:rPr>
        <w:rFonts w:cs="Arial"/>
        <w:b/>
        <w:bCs/>
        <w:color w:val="000080"/>
        <w:sz w:val="28"/>
        <w:szCs w:val="28"/>
      </w:rPr>
      <w:t>Facultad de</w:t>
    </w:r>
    <w:r w:rsidRPr="00875D0F">
      <w:rPr>
        <w:b/>
        <w:bCs/>
        <w:color w:val="000080"/>
        <w:sz w:val="28"/>
        <w:szCs w:val="28"/>
      </w:rPr>
      <w:t xml:space="preserve"> </w:t>
    </w:r>
    <w:r>
      <w:rPr>
        <w:b/>
        <w:bCs/>
        <w:color w:val="000080"/>
        <w:sz w:val="28"/>
        <w:szCs w:val="28"/>
      </w:rPr>
      <w:t>Ciencias de la Computación</w:t>
    </w:r>
  </w:p>
  <w:p w:rsidR="00435F3D" w:rsidRPr="00875D0F" w:rsidRDefault="00435F3D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6E4D"/>
    <w:multiLevelType w:val="hybridMultilevel"/>
    <w:tmpl w:val="79CE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4C05"/>
    <w:multiLevelType w:val="hybridMultilevel"/>
    <w:tmpl w:val="497C9106"/>
    <w:lvl w:ilvl="0" w:tplc="FD1486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6689"/>
    <w:multiLevelType w:val="hybridMultilevel"/>
    <w:tmpl w:val="BCEA1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1CCE"/>
    <w:multiLevelType w:val="multilevel"/>
    <w:tmpl w:val="9A3441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i/>
      </w:rPr>
    </w:lvl>
  </w:abstractNum>
  <w:abstractNum w:abstractNumId="4" w15:restartNumberingAfterBreak="0">
    <w:nsid w:val="14292409"/>
    <w:multiLevelType w:val="hybridMultilevel"/>
    <w:tmpl w:val="51D84BF2"/>
    <w:lvl w:ilvl="0" w:tplc="AA483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62A0D05"/>
    <w:multiLevelType w:val="hybridMultilevel"/>
    <w:tmpl w:val="536CF096"/>
    <w:lvl w:ilvl="0" w:tplc="3B2A2F0A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5AC1"/>
    <w:multiLevelType w:val="hybridMultilevel"/>
    <w:tmpl w:val="32EAC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A44A4"/>
    <w:multiLevelType w:val="multilevel"/>
    <w:tmpl w:val="863AC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8" w15:restartNumberingAfterBreak="0">
    <w:nsid w:val="23B33A24"/>
    <w:multiLevelType w:val="hybridMultilevel"/>
    <w:tmpl w:val="CDBE9B00"/>
    <w:lvl w:ilvl="0" w:tplc="AA483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42C583A"/>
    <w:multiLevelType w:val="hybridMultilevel"/>
    <w:tmpl w:val="FF6C7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4740B"/>
    <w:multiLevelType w:val="hybridMultilevel"/>
    <w:tmpl w:val="11A434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C4173E"/>
    <w:multiLevelType w:val="hybridMultilevel"/>
    <w:tmpl w:val="6BD40BA8"/>
    <w:lvl w:ilvl="0" w:tplc="A6DCE7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E3591B"/>
    <w:multiLevelType w:val="hybridMultilevel"/>
    <w:tmpl w:val="51E64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33A5E"/>
    <w:multiLevelType w:val="hybridMultilevel"/>
    <w:tmpl w:val="E8FE0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765D2"/>
    <w:multiLevelType w:val="hybridMultilevel"/>
    <w:tmpl w:val="E6C6E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57E0F"/>
    <w:multiLevelType w:val="hybridMultilevel"/>
    <w:tmpl w:val="6AB649F8"/>
    <w:lvl w:ilvl="0" w:tplc="080A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C8311E"/>
    <w:multiLevelType w:val="multilevel"/>
    <w:tmpl w:val="119022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09" w:hanging="720"/>
      </w:pPr>
      <w:rPr>
        <w:rFonts w:hint="default"/>
        <w:sz w:val="22"/>
      </w:rPr>
    </w:lvl>
    <w:lvl w:ilvl="2">
      <w:start w:val="4"/>
      <w:numFmt w:val="decimal"/>
      <w:lvlText w:val="%1.%2.%3."/>
      <w:lvlJc w:val="left"/>
      <w:pPr>
        <w:ind w:left="89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347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88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97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23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72" w:hanging="2160"/>
      </w:pPr>
      <w:rPr>
        <w:rFonts w:hint="default"/>
        <w:sz w:val="22"/>
      </w:rPr>
    </w:lvl>
  </w:abstractNum>
  <w:abstractNum w:abstractNumId="17" w15:restartNumberingAfterBreak="0">
    <w:nsid w:val="48744751"/>
    <w:multiLevelType w:val="multilevel"/>
    <w:tmpl w:val="427275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18" w15:restartNumberingAfterBreak="0">
    <w:nsid w:val="4E525FFD"/>
    <w:multiLevelType w:val="hybridMultilevel"/>
    <w:tmpl w:val="5C0CD3AC"/>
    <w:lvl w:ilvl="0" w:tplc="908230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E44ED"/>
    <w:multiLevelType w:val="hybridMultilevel"/>
    <w:tmpl w:val="E13C6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D44C3"/>
    <w:multiLevelType w:val="hybridMultilevel"/>
    <w:tmpl w:val="624EE052"/>
    <w:lvl w:ilvl="0" w:tplc="A6DCE7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96508"/>
    <w:multiLevelType w:val="hybridMultilevel"/>
    <w:tmpl w:val="60CCE6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EE30BB"/>
    <w:multiLevelType w:val="hybridMultilevel"/>
    <w:tmpl w:val="6C6243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668FC"/>
    <w:multiLevelType w:val="multilevel"/>
    <w:tmpl w:val="A3A0C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491DB2"/>
    <w:multiLevelType w:val="multilevel"/>
    <w:tmpl w:val="A3A0C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CC06D8"/>
    <w:multiLevelType w:val="multilevel"/>
    <w:tmpl w:val="5B8C952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B206EA"/>
    <w:multiLevelType w:val="hybridMultilevel"/>
    <w:tmpl w:val="03F4F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31574"/>
    <w:multiLevelType w:val="hybridMultilevel"/>
    <w:tmpl w:val="8110B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8049A"/>
    <w:multiLevelType w:val="hybridMultilevel"/>
    <w:tmpl w:val="8D162400"/>
    <w:lvl w:ilvl="0" w:tplc="AA483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F7745A3"/>
    <w:multiLevelType w:val="hybridMultilevel"/>
    <w:tmpl w:val="66D6BF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1"/>
  </w:num>
  <w:num w:numId="5">
    <w:abstractNumId w:val="20"/>
  </w:num>
  <w:num w:numId="6">
    <w:abstractNumId w:val="4"/>
  </w:num>
  <w:num w:numId="7">
    <w:abstractNumId w:val="28"/>
  </w:num>
  <w:num w:numId="8">
    <w:abstractNumId w:val="10"/>
  </w:num>
  <w:num w:numId="9">
    <w:abstractNumId w:val="9"/>
  </w:num>
  <w:num w:numId="10">
    <w:abstractNumId w:val="22"/>
  </w:num>
  <w:num w:numId="11">
    <w:abstractNumId w:val="26"/>
  </w:num>
  <w:num w:numId="12">
    <w:abstractNumId w:val="0"/>
  </w:num>
  <w:num w:numId="13">
    <w:abstractNumId w:val="12"/>
  </w:num>
  <w:num w:numId="14">
    <w:abstractNumId w:val="21"/>
  </w:num>
  <w:num w:numId="15">
    <w:abstractNumId w:val="8"/>
  </w:num>
  <w:num w:numId="16">
    <w:abstractNumId w:val="29"/>
  </w:num>
  <w:num w:numId="17">
    <w:abstractNumId w:val="23"/>
  </w:num>
  <w:num w:numId="18">
    <w:abstractNumId w:val="24"/>
  </w:num>
  <w:num w:numId="19">
    <w:abstractNumId w:val="16"/>
  </w:num>
  <w:num w:numId="20">
    <w:abstractNumId w:val="13"/>
  </w:num>
  <w:num w:numId="21">
    <w:abstractNumId w:val="25"/>
  </w:num>
  <w:num w:numId="22">
    <w:abstractNumId w:val="17"/>
  </w:num>
  <w:num w:numId="23">
    <w:abstractNumId w:val="7"/>
  </w:num>
  <w:num w:numId="24">
    <w:abstractNumId w:val="1"/>
  </w:num>
  <w:num w:numId="25">
    <w:abstractNumId w:val="18"/>
  </w:num>
  <w:num w:numId="26">
    <w:abstractNumId w:val="2"/>
  </w:num>
  <w:num w:numId="27">
    <w:abstractNumId w:val="14"/>
  </w:num>
  <w:num w:numId="28">
    <w:abstractNumId w:val="27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3F"/>
    <w:rsid w:val="00006006"/>
    <w:rsid w:val="00007222"/>
    <w:rsid w:val="000160F5"/>
    <w:rsid w:val="00025E0C"/>
    <w:rsid w:val="000472F4"/>
    <w:rsid w:val="00080504"/>
    <w:rsid w:val="00095B0B"/>
    <w:rsid w:val="000967A7"/>
    <w:rsid w:val="000A0D9E"/>
    <w:rsid w:val="000C7556"/>
    <w:rsid w:val="000D300B"/>
    <w:rsid w:val="000D5D9F"/>
    <w:rsid w:val="000D6392"/>
    <w:rsid w:val="000F15C0"/>
    <w:rsid w:val="00100541"/>
    <w:rsid w:val="00102046"/>
    <w:rsid w:val="00104E54"/>
    <w:rsid w:val="00111F53"/>
    <w:rsid w:val="00120A81"/>
    <w:rsid w:val="0013122F"/>
    <w:rsid w:val="001421A0"/>
    <w:rsid w:val="00147BC5"/>
    <w:rsid w:val="00154A58"/>
    <w:rsid w:val="001556A0"/>
    <w:rsid w:val="001A6902"/>
    <w:rsid w:val="001B6568"/>
    <w:rsid w:val="001C2448"/>
    <w:rsid w:val="001C2F26"/>
    <w:rsid w:val="001D70DB"/>
    <w:rsid w:val="001E55F6"/>
    <w:rsid w:val="00205487"/>
    <w:rsid w:val="002079BF"/>
    <w:rsid w:val="00241AD6"/>
    <w:rsid w:val="002734D3"/>
    <w:rsid w:val="002776DA"/>
    <w:rsid w:val="002A4E13"/>
    <w:rsid w:val="002B3805"/>
    <w:rsid w:val="002B63D6"/>
    <w:rsid w:val="002D019D"/>
    <w:rsid w:val="002E06CA"/>
    <w:rsid w:val="00300042"/>
    <w:rsid w:val="00303099"/>
    <w:rsid w:val="0030401F"/>
    <w:rsid w:val="003114A2"/>
    <w:rsid w:val="00327B0E"/>
    <w:rsid w:val="00345009"/>
    <w:rsid w:val="0034666B"/>
    <w:rsid w:val="003567A6"/>
    <w:rsid w:val="003604F7"/>
    <w:rsid w:val="003759FD"/>
    <w:rsid w:val="003838EA"/>
    <w:rsid w:val="00385EEC"/>
    <w:rsid w:val="00393361"/>
    <w:rsid w:val="003A05EE"/>
    <w:rsid w:val="003A33FB"/>
    <w:rsid w:val="003B4898"/>
    <w:rsid w:val="003C3DCA"/>
    <w:rsid w:val="003E74A4"/>
    <w:rsid w:val="003F280F"/>
    <w:rsid w:val="004067F2"/>
    <w:rsid w:val="004069C8"/>
    <w:rsid w:val="00416D85"/>
    <w:rsid w:val="004172F1"/>
    <w:rsid w:val="00417A1E"/>
    <w:rsid w:val="0042457A"/>
    <w:rsid w:val="00434FD6"/>
    <w:rsid w:val="00435F3D"/>
    <w:rsid w:val="0046533F"/>
    <w:rsid w:val="00475C08"/>
    <w:rsid w:val="00487B97"/>
    <w:rsid w:val="00493B95"/>
    <w:rsid w:val="004B7FFC"/>
    <w:rsid w:val="004C2C56"/>
    <w:rsid w:val="004C76B1"/>
    <w:rsid w:val="004D1F5F"/>
    <w:rsid w:val="004D578D"/>
    <w:rsid w:val="004E0B92"/>
    <w:rsid w:val="004E7A8C"/>
    <w:rsid w:val="004F7EA4"/>
    <w:rsid w:val="00506D19"/>
    <w:rsid w:val="00516EB7"/>
    <w:rsid w:val="00530C21"/>
    <w:rsid w:val="0053579A"/>
    <w:rsid w:val="0054463F"/>
    <w:rsid w:val="00555E50"/>
    <w:rsid w:val="00555EA1"/>
    <w:rsid w:val="0056440B"/>
    <w:rsid w:val="005720E7"/>
    <w:rsid w:val="00585CE8"/>
    <w:rsid w:val="00594E1B"/>
    <w:rsid w:val="005A10DE"/>
    <w:rsid w:val="005A1949"/>
    <w:rsid w:val="005A49F7"/>
    <w:rsid w:val="005B3B99"/>
    <w:rsid w:val="005F70C3"/>
    <w:rsid w:val="0060477E"/>
    <w:rsid w:val="006306D6"/>
    <w:rsid w:val="006314AA"/>
    <w:rsid w:val="00634893"/>
    <w:rsid w:val="0064102E"/>
    <w:rsid w:val="00650AED"/>
    <w:rsid w:val="006552CE"/>
    <w:rsid w:val="00673A1A"/>
    <w:rsid w:val="00694975"/>
    <w:rsid w:val="00697445"/>
    <w:rsid w:val="006A526A"/>
    <w:rsid w:val="006C496D"/>
    <w:rsid w:val="006D348C"/>
    <w:rsid w:val="006D3DBA"/>
    <w:rsid w:val="006D60A2"/>
    <w:rsid w:val="006E0182"/>
    <w:rsid w:val="006E34E3"/>
    <w:rsid w:val="00724BD3"/>
    <w:rsid w:val="00727B87"/>
    <w:rsid w:val="00735388"/>
    <w:rsid w:val="007417F2"/>
    <w:rsid w:val="00742FC9"/>
    <w:rsid w:val="00745ED4"/>
    <w:rsid w:val="007628BA"/>
    <w:rsid w:val="00772E75"/>
    <w:rsid w:val="00773096"/>
    <w:rsid w:val="00787444"/>
    <w:rsid w:val="0079454D"/>
    <w:rsid w:val="007A5CD3"/>
    <w:rsid w:val="007C1F65"/>
    <w:rsid w:val="007D1B12"/>
    <w:rsid w:val="007D1BB7"/>
    <w:rsid w:val="00805FA4"/>
    <w:rsid w:val="00810472"/>
    <w:rsid w:val="008212FE"/>
    <w:rsid w:val="00826B4B"/>
    <w:rsid w:val="008373D0"/>
    <w:rsid w:val="00837680"/>
    <w:rsid w:val="00841DC7"/>
    <w:rsid w:val="008452AF"/>
    <w:rsid w:val="0085310E"/>
    <w:rsid w:val="00871A9E"/>
    <w:rsid w:val="00875D0F"/>
    <w:rsid w:val="0088299F"/>
    <w:rsid w:val="00894C2F"/>
    <w:rsid w:val="008A080D"/>
    <w:rsid w:val="008B0013"/>
    <w:rsid w:val="008B106A"/>
    <w:rsid w:val="008B3AF3"/>
    <w:rsid w:val="008B4BDE"/>
    <w:rsid w:val="008C4771"/>
    <w:rsid w:val="008D502C"/>
    <w:rsid w:val="008D5AC2"/>
    <w:rsid w:val="008D696E"/>
    <w:rsid w:val="008E74F5"/>
    <w:rsid w:val="008F3B6C"/>
    <w:rsid w:val="0090410A"/>
    <w:rsid w:val="00912474"/>
    <w:rsid w:val="00935D41"/>
    <w:rsid w:val="00942474"/>
    <w:rsid w:val="00943F72"/>
    <w:rsid w:val="009469A0"/>
    <w:rsid w:val="009514DA"/>
    <w:rsid w:val="00953863"/>
    <w:rsid w:val="00962E56"/>
    <w:rsid w:val="00964972"/>
    <w:rsid w:val="0096652E"/>
    <w:rsid w:val="00992289"/>
    <w:rsid w:val="00995D16"/>
    <w:rsid w:val="009B017A"/>
    <w:rsid w:val="009C4851"/>
    <w:rsid w:val="009C55C7"/>
    <w:rsid w:val="009E2C97"/>
    <w:rsid w:val="009F2511"/>
    <w:rsid w:val="00A27E8E"/>
    <w:rsid w:val="00A33DB1"/>
    <w:rsid w:val="00A361EF"/>
    <w:rsid w:val="00A37EAC"/>
    <w:rsid w:val="00A55773"/>
    <w:rsid w:val="00A56369"/>
    <w:rsid w:val="00A7761B"/>
    <w:rsid w:val="00A85BD2"/>
    <w:rsid w:val="00A9382D"/>
    <w:rsid w:val="00AC0687"/>
    <w:rsid w:val="00AC3AF4"/>
    <w:rsid w:val="00AC3C14"/>
    <w:rsid w:val="00AC407E"/>
    <w:rsid w:val="00AD621D"/>
    <w:rsid w:val="00AD7EAE"/>
    <w:rsid w:val="00AF2C2F"/>
    <w:rsid w:val="00B00D23"/>
    <w:rsid w:val="00B304F3"/>
    <w:rsid w:val="00B3649A"/>
    <w:rsid w:val="00B41D1A"/>
    <w:rsid w:val="00B47A79"/>
    <w:rsid w:val="00B64E1B"/>
    <w:rsid w:val="00B65CEB"/>
    <w:rsid w:val="00B7160A"/>
    <w:rsid w:val="00B7211B"/>
    <w:rsid w:val="00BA045A"/>
    <w:rsid w:val="00BA7035"/>
    <w:rsid w:val="00BC1F4C"/>
    <w:rsid w:val="00BC2DE5"/>
    <w:rsid w:val="00BC697B"/>
    <w:rsid w:val="00BE0967"/>
    <w:rsid w:val="00BE387E"/>
    <w:rsid w:val="00BF2EB3"/>
    <w:rsid w:val="00BF45EF"/>
    <w:rsid w:val="00C07B64"/>
    <w:rsid w:val="00C30B07"/>
    <w:rsid w:val="00C334AE"/>
    <w:rsid w:val="00C33775"/>
    <w:rsid w:val="00C35D5A"/>
    <w:rsid w:val="00C377F8"/>
    <w:rsid w:val="00C427B8"/>
    <w:rsid w:val="00C5049F"/>
    <w:rsid w:val="00C56507"/>
    <w:rsid w:val="00C94AEA"/>
    <w:rsid w:val="00C951C7"/>
    <w:rsid w:val="00CC2ACC"/>
    <w:rsid w:val="00CE4292"/>
    <w:rsid w:val="00CF20C5"/>
    <w:rsid w:val="00D0704F"/>
    <w:rsid w:val="00D31B94"/>
    <w:rsid w:val="00D43B7C"/>
    <w:rsid w:val="00D44478"/>
    <w:rsid w:val="00D46460"/>
    <w:rsid w:val="00D47094"/>
    <w:rsid w:val="00D47774"/>
    <w:rsid w:val="00D51855"/>
    <w:rsid w:val="00D550DA"/>
    <w:rsid w:val="00D5761E"/>
    <w:rsid w:val="00D648F0"/>
    <w:rsid w:val="00D67070"/>
    <w:rsid w:val="00D70BD7"/>
    <w:rsid w:val="00D71EFB"/>
    <w:rsid w:val="00D76227"/>
    <w:rsid w:val="00D87FE1"/>
    <w:rsid w:val="00DA238C"/>
    <w:rsid w:val="00DB6247"/>
    <w:rsid w:val="00DC4EDC"/>
    <w:rsid w:val="00DC5B69"/>
    <w:rsid w:val="00DC7BC1"/>
    <w:rsid w:val="00DD4BB9"/>
    <w:rsid w:val="00DE0861"/>
    <w:rsid w:val="00DE2E4B"/>
    <w:rsid w:val="00E00CAE"/>
    <w:rsid w:val="00E06F4F"/>
    <w:rsid w:val="00E07B5A"/>
    <w:rsid w:val="00E1000D"/>
    <w:rsid w:val="00E13262"/>
    <w:rsid w:val="00E452E1"/>
    <w:rsid w:val="00E45C4B"/>
    <w:rsid w:val="00E61392"/>
    <w:rsid w:val="00E647A3"/>
    <w:rsid w:val="00E8120D"/>
    <w:rsid w:val="00E82FB8"/>
    <w:rsid w:val="00EB4B03"/>
    <w:rsid w:val="00EC14AE"/>
    <w:rsid w:val="00EC1EA7"/>
    <w:rsid w:val="00ED4E56"/>
    <w:rsid w:val="00EE2EF5"/>
    <w:rsid w:val="00EF6416"/>
    <w:rsid w:val="00F03967"/>
    <w:rsid w:val="00F0432F"/>
    <w:rsid w:val="00F071C8"/>
    <w:rsid w:val="00F10713"/>
    <w:rsid w:val="00F16004"/>
    <w:rsid w:val="00F22369"/>
    <w:rsid w:val="00F2332A"/>
    <w:rsid w:val="00F250B1"/>
    <w:rsid w:val="00F25AFF"/>
    <w:rsid w:val="00F31C9B"/>
    <w:rsid w:val="00F4197D"/>
    <w:rsid w:val="00F4769E"/>
    <w:rsid w:val="00F51E2B"/>
    <w:rsid w:val="00F6302F"/>
    <w:rsid w:val="00F736EA"/>
    <w:rsid w:val="00F86237"/>
    <w:rsid w:val="00FA6BED"/>
    <w:rsid w:val="00FB4C81"/>
    <w:rsid w:val="00FE7F52"/>
    <w:rsid w:val="00FF2EE9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F31E4ED-9CAE-4629-A90E-21308B1A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FC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647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ar"/>
    <w:uiPriority w:val="99"/>
    <w:qFormat/>
    <w:rsid w:val="004B7FFC"/>
    <w:pPr>
      <w:keepNext/>
      <w:spacing w:line="720" w:lineRule="auto"/>
      <w:jc w:val="center"/>
      <w:outlineLvl w:val="5"/>
    </w:pPr>
    <w:rPr>
      <w:rFonts w:ascii="Tahoma" w:hAnsi="Tahoma" w:cs="Tahoma"/>
      <w:b/>
      <w:bCs/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6A526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A938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647A3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4B7FFC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6A526A"/>
    <w:rPr>
      <w:rFonts w:ascii="Cambria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A9382D"/>
    <w:rPr>
      <w:rFonts w:ascii="Cambria" w:hAnsi="Cambria" w:cs="Times New Roman"/>
      <w:i/>
      <w:iCs/>
      <w:color w:val="40404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46533F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6533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6533F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6533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65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6533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4B7FFC"/>
    <w:pPr>
      <w:jc w:val="center"/>
    </w:pPr>
    <w:rPr>
      <w:rFonts w:ascii="Tahoma" w:hAnsi="Tahoma" w:cs="Tahoma"/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B7FFC"/>
    <w:rPr>
      <w:rFonts w:ascii="Tahoma" w:hAnsi="Tahoma" w:cs="Tahoma"/>
      <w:b/>
      <w:bCs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E2E4B"/>
    <w:rPr>
      <w:rFonts w:cs="Times New Roman"/>
      <w:color w:val="808080"/>
    </w:rPr>
  </w:style>
  <w:style w:type="paragraph" w:styleId="Prrafodelista">
    <w:name w:val="List Paragraph"/>
    <w:basedOn w:val="Normal"/>
    <w:uiPriority w:val="99"/>
    <w:qFormat/>
    <w:rsid w:val="00111F5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111F53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A938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A9382D"/>
    <w:rPr>
      <w:rFonts w:ascii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875D0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rsid w:val="001C2F26"/>
    <w:rPr>
      <w:rFonts w:cs="Times New Roman"/>
      <w:color w:val="800080"/>
      <w:u w:val="single"/>
    </w:rPr>
  </w:style>
  <w:style w:type="character" w:styleId="Nmerodepgina">
    <w:name w:val="page number"/>
    <w:basedOn w:val="Fuentedeprrafopredeter"/>
    <w:rsid w:val="00DC7BC1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5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go+buap&amp;view=detailv2&amp;&amp;id=142CADC01B7F1AB98E40747D340F90F3A9EC27FC&amp;selectedIndex=0&amp;ccid=TikRs2cH&amp;simid=608026993341563435&amp;thid=OIP.M4e2911b36707f50bb17189f3be38830cH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8651-A710-4BEF-898C-8EA3DE1A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1406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(PE): Nombre completo del PE (acorde al registro ante SEP)</vt:lpstr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(PE): Nombre completo del PE (acorde al registro ante SEP)</dc:title>
  <dc:creator>Laura Leticia Velez</dc:creator>
  <cp:lastModifiedBy>Ma. del Consuelo Molina Garcia</cp:lastModifiedBy>
  <cp:revision>3</cp:revision>
  <dcterms:created xsi:type="dcterms:W3CDTF">2018-09-04T18:07:00Z</dcterms:created>
  <dcterms:modified xsi:type="dcterms:W3CDTF">2018-10-16T18:48:00Z</dcterms:modified>
</cp:coreProperties>
</file>